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12A90F" w14:textId="383C99C7" w:rsidR="006F48D2" w:rsidRDefault="006F48D2" w:rsidP="006F48D2">
      <w:pPr>
        <w:rPr>
          <w:rFonts w:ascii="Sakal Marathi" w:eastAsia="Calibri" w:hAnsi="Sakal Marathi" w:cs="Sakal Marathi"/>
          <w:sz w:val="20"/>
          <w:szCs w:val="20"/>
          <w:lang w:bidi="mr-IN"/>
        </w:rPr>
      </w:pPr>
      <w:r>
        <w:rPr>
          <w:rFonts w:ascii="Calibri" w:eastAsia="Calibri" w:hAnsi="Calibri" w:cs="Calibri"/>
          <w:noProof/>
        </w:rPr>
        <w:drawing>
          <wp:anchor distT="0" distB="0" distL="114300" distR="114300" simplePos="0" relativeHeight="251657216" behindDoc="1" locked="0" layoutInCell="1" allowOverlap="1" wp14:anchorId="0C0981D7" wp14:editId="2B40FFD4">
            <wp:simplePos x="0" y="0"/>
            <wp:positionH relativeFrom="column">
              <wp:posOffset>4876800</wp:posOffset>
            </wp:positionH>
            <wp:positionV relativeFrom="paragraph">
              <wp:posOffset>4445</wp:posOffset>
            </wp:positionV>
            <wp:extent cx="990600" cy="990600"/>
            <wp:effectExtent l="0" t="0" r="0" b="0"/>
            <wp:wrapTight wrapText="bothSides">
              <wp:wrapPolygon edited="0">
                <wp:start x="0" y="0"/>
                <wp:lineTo x="0" y="21185"/>
                <wp:lineTo x="21185" y="21185"/>
                <wp:lineTo x="2118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pic:spPr>
                </pic:pic>
              </a:graphicData>
            </a:graphic>
            <wp14:sizeRelH relativeFrom="margin">
              <wp14:pctWidth>0</wp14:pctWidth>
            </wp14:sizeRelH>
            <wp14:sizeRelV relativeFrom="margin">
              <wp14:pctHeight>0</wp14:pctHeight>
            </wp14:sizeRelV>
          </wp:anchor>
        </w:drawing>
      </w:r>
    </w:p>
    <w:p w14:paraId="6EEC7E5C" w14:textId="07E44AF4" w:rsidR="006F48D2" w:rsidRDefault="006F48D2" w:rsidP="006F48D2">
      <w:pPr>
        <w:pStyle w:val="Header"/>
        <w:jc w:val="center"/>
        <w:rPr>
          <w:rFonts w:ascii="AR ESSENCE" w:hAnsi="AR ESSENCE" w:cs="Mangal"/>
          <w:sz w:val="34"/>
          <w:szCs w:val="32"/>
          <w:lang w:bidi="mr-IN"/>
        </w:rPr>
      </w:pPr>
      <w:r>
        <w:rPr>
          <w:rFonts w:ascii="Calibri" w:eastAsia="Calibri" w:hAnsi="Calibri" w:cs="Calibri"/>
          <w:noProof/>
          <w:lang w:bidi="ar-SA"/>
        </w:rPr>
        <w:drawing>
          <wp:anchor distT="0" distB="0" distL="114300" distR="114300" simplePos="0" relativeHeight="251658240" behindDoc="0" locked="0" layoutInCell="1" allowOverlap="1" wp14:anchorId="76789C1A" wp14:editId="5DB64062">
            <wp:simplePos x="0" y="0"/>
            <wp:positionH relativeFrom="column">
              <wp:posOffset>0</wp:posOffset>
            </wp:positionH>
            <wp:positionV relativeFrom="paragraph">
              <wp:posOffset>9525</wp:posOffset>
            </wp:positionV>
            <wp:extent cx="914400" cy="7048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4400" cy="704850"/>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w:drawing>
          <wp:inline distT="0" distB="0" distL="0" distR="0" wp14:anchorId="63C6DA43" wp14:editId="5D7F56AD">
            <wp:extent cx="381000" cy="571500"/>
            <wp:effectExtent l="0" t="0" r="0" b="0"/>
            <wp:docPr id="2" name="Picture 2" descr="http://chandigarhtrafficpolice.org/images/emblem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handigarhtrafficpolice.org/images/emblembig.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 cy="571500"/>
                    </a:xfrm>
                    <a:prstGeom prst="rect">
                      <a:avLst/>
                    </a:prstGeom>
                    <a:noFill/>
                    <a:ln>
                      <a:noFill/>
                    </a:ln>
                  </pic:spPr>
                </pic:pic>
              </a:graphicData>
            </a:graphic>
          </wp:inline>
        </w:drawing>
      </w:r>
    </w:p>
    <w:p w14:paraId="01B88E6E" w14:textId="77777777" w:rsidR="006F48D2" w:rsidRDefault="006F48D2" w:rsidP="006F48D2">
      <w:pPr>
        <w:pStyle w:val="Header"/>
        <w:jc w:val="center"/>
        <w:rPr>
          <w:rFonts w:ascii="Sakal Marathi" w:hAnsi="Sakal Marathi" w:cs="Sakal Marathi"/>
          <w:sz w:val="24"/>
          <w:szCs w:val="24"/>
          <w:lang w:bidi="mr-IN"/>
        </w:rPr>
      </w:pPr>
      <w:r>
        <w:rPr>
          <w:rFonts w:ascii="Sakal Marathi" w:hAnsi="Sakal Marathi" w:cs="Sakal Marathi"/>
          <w:sz w:val="24"/>
          <w:szCs w:val="24"/>
          <w:lang w:bidi="mr-IN"/>
        </w:rPr>
        <w:t>Government of Maharashtra</w:t>
      </w:r>
    </w:p>
    <w:p w14:paraId="203CC0F1" w14:textId="77777777" w:rsidR="006F48D2" w:rsidRDefault="006F48D2" w:rsidP="006F48D2">
      <w:pPr>
        <w:pStyle w:val="Header"/>
        <w:jc w:val="center"/>
        <w:rPr>
          <w:rFonts w:ascii="Sakal Marathi" w:hAnsi="Sakal Marathi" w:cs="Sakal Marathi"/>
          <w:sz w:val="32"/>
          <w:szCs w:val="44"/>
          <w:lang w:bidi="mr-IN"/>
        </w:rPr>
      </w:pPr>
      <w:r>
        <w:rPr>
          <w:rFonts w:ascii="Sakal Marathi" w:hAnsi="Sakal Marathi" w:cs="Sakal Marathi"/>
          <w:sz w:val="24"/>
          <w:szCs w:val="24"/>
          <w:lang w:bidi="mr-IN"/>
        </w:rPr>
        <w:t>School Education and Sports Department</w:t>
      </w:r>
    </w:p>
    <w:p w14:paraId="55C2B31F" w14:textId="77777777" w:rsidR="006F48D2" w:rsidRDefault="006F48D2" w:rsidP="006F48D2">
      <w:pPr>
        <w:pStyle w:val="Header"/>
        <w:jc w:val="center"/>
        <w:rPr>
          <w:rFonts w:ascii="Sakal Marathi" w:hAnsi="Sakal Marathi" w:cs="Sakal Marathi"/>
          <w:sz w:val="32"/>
          <w:szCs w:val="28"/>
          <w:cs/>
          <w:lang w:bidi="mr-IN"/>
        </w:rPr>
      </w:pPr>
      <w:r>
        <w:rPr>
          <w:rFonts w:ascii="Sakal Marathi" w:hAnsi="Sakal Marathi" w:cs="Sakal Marathi"/>
          <w:sz w:val="32"/>
          <w:szCs w:val="28"/>
          <w:lang w:bidi="mr-IN"/>
        </w:rPr>
        <w:t>State Council of Educational Research &amp; Training, Maharashtra</w:t>
      </w:r>
    </w:p>
    <w:p w14:paraId="295E8760" w14:textId="77777777" w:rsidR="006F48D2" w:rsidRDefault="006F48D2" w:rsidP="006F48D2">
      <w:pPr>
        <w:pStyle w:val="Header"/>
        <w:jc w:val="center"/>
        <w:rPr>
          <w:rFonts w:asciiTheme="minorHAnsi" w:hAnsiTheme="minorHAnsi" w:cstheme="minorHAnsi"/>
          <w:sz w:val="48"/>
          <w:szCs w:val="44"/>
          <w:lang w:bidi="mr-IN"/>
        </w:rPr>
      </w:pPr>
      <w:r>
        <w:rPr>
          <w:rFonts w:asciiTheme="minorHAnsi" w:hAnsiTheme="minorHAnsi" w:cstheme="minorHAnsi"/>
          <w:b/>
          <w:sz w:val="24"/>
          <w:szCs w:val="24"/>
        </w:rPr>
        <w:t>708, Sadashiv Peth,</w:t>
      </w:r>
      <w:r>
        <w:rPr>
          <w:rFonts w:asciiTheme="minorHAnsi" w:hAnsiTheme="minorHAnsi" w:cs="Mangal"/>
          <w:b/>
          <w:sz w:val="24"/>
          <w:szCs w:val="24"/>
          <w:cs/>
        </w:rPr>
        <w:t xml:space="preserve"> </w:t>
      </w:r>
      <w:r>
        <w:rPr>
          <w:rFonts w:asciiTheme="minorHAnsi" w:hAnsiTheme="minorHAnsi" w:cstheme="minorHAnsi"/>
          <w:b/>
          <w:sz w:val="24"/>
          <w:szCs w:val="24"/>
        </w:rPr>
        <w:t>Kumthekar Road,</w:t>
      </w:r>
      <w:r>
        <w:rPr>
          <w:rFonts w:asciiTheme="minorHAnsi" w:hAnsiTheme="minorHAnsi" w:cs="Mangal"/>
          <w:b/>
          <w:sz w:val="24"/>
          <w:szCs w:val="24"/>
          <w:cs/>
        </w:rPr>
        <w:t xml:space="preserve"> </w:t>
      </w:r>
      <w:r>
        <w:rPr>
          <w:rFonts w:asciiTheme="minorHAnsi" w:hAnsiTheme="minorHAnsi" w:cstheme="minorHAnsi"/>
          <w:b/>
          <w:sz w:val="24"/>
          <w:szCs w:val="24"/>
        </w:rPr>
        <w:t>Pune 411030</w:t>
      </w:r>
    </w:p>
    <w:p w14:paraId="2A7C42EC" w14:textId="77777777" w:rsidR="006F48D2" w:rsidRDefault="006F48D2" w:rsidP="006F48D2">
      <w:pPr>
        <w:pStyle w:val="Header"/>
        <w:rPr>
          <w:rFonts w:asciiTheme="minorHAnsi" w:hAnsiTheme="minorHAnsi" w:cstheme="minorHAnsi"/>
        </w:rPr>
      </w:pPr>
      <w:r>
        <w:rPr>
          <w:rFonts w:asciiTheme="minorHAnsi" w:hAnsiTheme="minorHAnsi" w:cstheme="minorHAnsi"/>
          <w:sz w:val="28"/>
          <w:szCs w:val="24"/>
          <w:lang w:val="en-IN" w:bidi="mr-IN"/>
        </w:rPr>
        <w:t>Telephone</w:t>
      </w:r>
      <w:r>
        <w:rPr>
          <w:rFonts w:asciiTheme="minorHAnsi" w:hAnsiTheme="minorHAnsi" w:cs="Mangal"/>
          <w:sz w:val="24"/>
          <w:szCs w:val="18"/>
          <w:cs/>
          <w:lang w:bidi="mr-IN"/>
        </w:rPr>
        <w:t xml:space="preserve"> </w:t>
      </w:r>
      <w:r>
        <w:rPr>
          <w:rFonts w:asciiTheme="minorHAnsi" w:hAnsiTheme="minorHAnsi" w:cstheme="minorHAnsi"/>
          <w:sz w:val="24"/>
          <w:szCs w:val="18"/>
        </w:rPr>
        <w:t>(020) 2447 6938</w:t>
      </w:r>
      <w:r>
        <w:rPr>
          <w:rFonts w:asciiTheme="minorHAnsi" w:hAnsiTheme="minorHAnsi" w:cstheme="minorHAnsi"/>
          <w:sz w:val="30"/>
        </w:rPr>
        <w:tab/>
      </w:r>
      <w:r>
        <w:rPr>
          <w:rFonts w:asciiTheme="minorHAnsi" w:hAnsiTheme="minorHAnsi" w:cstheme="minorHAnsi"/>
          <w:sz w:val="24"/>
          <w:szCs w:val="24"/>
        </w:rPr>
        <w:t xml:space="preserve">                                                 E-mail: </w:t>
      </w:r>
      <w:hyperlink r:id="rId8" w:history="1">
        <w:r>
          <w:rPr>
            <w:rStyle w:val="Hyperlink"/>
            <w:rFonts w:asciiTheme="minorHAnsi" w:hAnsiTheme="minorHAnsi" w:cstheme="minorHAnsi"/>
            <w:sz w:val="24"/>
            <w:szCs w:val="24"/>
          </w:rPr>
          <w:t>positionpapers@maa.ac.in</w:t>
        </w:r>
      </w:hyperlink>
      <w:r>
        <w:rPr>
          <w:rFonts w:asciiTheme="minorHAnsi" w:hAnsiTheme="minorHAnsi" w:cstheme="minorHAnsi"/>
          <w:sz w:val="24"/>
          <w:szCs w:val="24"/>
        </w:rPr>
        <w:t xml:space="preserve"> </w:t>
      </w:r>
    </w:p>
    <w:p w14:paraId="7C20116D" w14:textId="77777777" w:rsidR="006F48D2" w:rsidRDefault="006F48D2" w:rsidP="006F48D2">
      <w:pPr>
        <w:rPr>
          <w:rFonts w:asciiTheme="minorHAnsi" w:hAnsiTheme="minorHAnsi" w:cstheme="minorHAnsi"/>
          <w:sz w:val="20"/>
          <w:szCs w:val="20"/>
          <w:lang w:bidi="mr-IN"/>
        </w:rPr>
      </w:pPr>
      <w:r>
        <w:rPr>
          <w:rFonts w:asciiTheme="minorHAnsi" w:hAnsiTheme="minorHAnsi" w:cstheme="minorHAnsi"/>
          <w:b/>
        </w:rPr>
        <w:t>------------------------------------------------------------------------------------------------------------------------------------</w:t>
      </w:r>
    </w:p>
    <w:p w14:paraId="75497D8D" w14:textId="77777777" w:rsidR="006F48D2" w:rsidRDefault="006F48D2" w:rsidP="006F48D2">
      <w:pPr>
        <w:rPr>
          <w:rFonts w:ascii="Sakal Marathi" w:eastAsia="Sakal Marathi" w:hAnsi="Sakal Marathi" w:cs="Sakal Marathi"/>
          <w:sz w:val="10"/>
          <w:szCs w:val="10"/>
          <w:lang w:bidi="mr-IN"/>
        </w:rPr>
      </w:pPr>
    </w:p>
    <w:p w14:paraId="1F628D46" w14:textId="77777777" w:rsidR="006F48D2" w:rsidRDefault="006F48D2" w:rsidP="006F48D2">
      <w:pPr>
        <w:jc w:val="center"/>
        <w:rPr>
          <w:rFonts w:ascii="Times New Roman" w:eastAsia="Sakal Marathi" w:hAnsi="Times New Roman" w:cs="Calibri"/>
          <w:b/>
          <w:bCs/>
          <w:sz w:val="28"/>
          <w:szCs w:val="28"/>
          <w:lang w:bidi="mr-IN"/>
        </w:rPr>
      </w:pPr>
      <w:r>
        <w:rPr>
          <w:rFonts w:ascii="Times New Roman" w:eastAsia="Sakal Marathi" w:hAnsi="Times New Roman"/>
          <w:b/>
          <w:bCs/>
          <w:sz w:val="28"/>
          <w:szCs w:val="28"/>
          <w:lang w:bidi="mr-IN"/>
        </w:rPr>
        <w:t xml:space="preserve">Procedure to give your contribution for Position Papers for </w:t>
      </w:r>
    </w:p>
    <w:p w14:paraId="22D2846F" w14:textId="77777777" w:rsidR="006F48D2" w:rsidRDefault="006F48D2" w:rsidP="006F48D2">
      <w:pPr>
        <w:jc w:val="center"/>
        <w:rPr>
          <w:rFonts w:ascii="Times New Roman" w:eastAsia="Sakal Marathi" w:hAnsi="Times New Roman"/>
          <w:b/>
          <w:bCs/>
          <w:sz w:val="28"/>
          <w:szCs w:val="28"/>
          <w:lang w:bidi="mr-IN"/>
        </w:rPr>
      </w:pPr>
      <w:r>
        <w:rPr>
          <w:rFonts w:ascii="Times New Roman" w:eastAsia="Sakal Marathi" w:hAnsi="Times New Roman"/>
          <w:b/>
          <w:bCs/>
          <w:sz w:val="28"/>
          <w:szCs w:val="28"/>
          <w:lang w:bidi="mr-IN"/>
        </w:rPr>
        <w:t xml:space="preserve">New Education Policy </w:t>
      </w:r>
      <w:r>
        <w:rPr>
          <w:rFonts w:ascii="Times New Roman" w:eastAsia="Sakal Marathi" w:hAnsi="Times New Roman" w:cs="Mangal" w:hint="cs"/>
          <w:b/>
          <w:bCs/>
          <w:sz w:val="28"/>
          <w:szCs w:val="28"/>
          <w:cs/>
          <w:lang w:bidi="mr-IN"/>
        </w:rPr>
        <w:t>2020</w:t>
      </w:r>
      <w:r>
        <w:rPr>
          <w:rFonts w:ascii="Times New Roman" w:eastAsia="Sakal Marathi" w:hAnsi="Times New Roman" w:cs="Mangal"/>
          <w:b/>
          <w:bCs/>
          <w:sz w:val="28"/>
          <w:szCs w:val="28"/>
          <w:cs/>
          <w:lang w:bidi="mr-IN"/>
        </w:rPr>
        <w:t xml:space="preserve"> </w:t>
      </w:r>
    </w:p>
    <w:p w14:paraId="012F4D2D" w14:textId="77777777" w:rsidR="006F48D2" w:rsidRDefault="00174E2E" w:rsidP="006F48D2">
      <w:pPr>
        <w:jc w:val="center"/>
        <w:rPr>
          <w:rFonts w:ascii="Times New Roman" w:eastAsia="Sakal Marathi" w:hAnsi="Times New Roman"/>
          <w:sz w:val="34"/>
          <w:szCs w:val="34"/>
          <w:lang w:bidi="mr-IN"/>
        </w:rPr>
      </w:pPr>
      <w:hyperlink r:id="rId9" w:history="1">
        <w:r w:rsidR="006F48D2">
          <w:rPr>
            <w:rStyle w:val="Hyperlink"/>
            <w:rFonts w:ascii="Times New Roman" w:eastAsia="Sakal Marathi" w:hAnsi="Times New Roman"/>
            <w:sz w:val="34"/>
            <w:szCs w:val="34"/>
            <w:lang w:bidi="mr-IN"/>
          </w:rPr>
          <w:t>https://scertmaha.ac.in/positionpapers/</w:t>
        </w:r>
      </w:hyperlink>
      <w:r w:rsidR="006F48D2">
        <w:rPr>
          <w:rFonts w:ascii="Times New Roman" w:eastAsia="Sakal Marathi" w:hAnsi="Times New Roman"/>
          <w:sz w:val="34"/>
          <w:szCs w:val="34"/>
          <w:lang w:bidi="mr-IN"/>
        </w:rPr>
        <w:t xml:space="preserve"> </w:t>
      </w:r>
    </w:p>
    <w:p w14:paraId="0EB06954" w14:textId="77777777" w:rsidR="006F48D2" w:rsidRDefault="006F48D2" w:rsidP="006F48D2">
      <w:pPr>
        <w:jc w:val="center"/>
        <w:rPr>
          <w:rFonts w:ascii="Sakal Marathi" w:eastAsia="Sakal Marathi" w:hAnsi="Sakal Marathi" w:cs="Sakal Marathi"/>
          <w:sz w:val="12"/>
          <w:szCs w:val="12"/>
          <w:lang w:bidi="mr-IN"/>
        </w:rPr>
      </w:pPr>
    </w:p>
    <w:p w14:paraId="20C574EA" w14:textId="06BD0FE6" w:rsidR="006F48D2" w:rsidRDefault="006F48D2" w:rsidP="006F48D2">
      <w:pPr>
        <w:jc w:val="center"/>
        <w:rPr>
          <w:rFonts w:ascii="Sakal Marathi" w:eastAsia="Sakal Marathi" w:hAnsi="Sakal Marathi" w:cs="Sakal Marathi"/>
          <w:sz w:val="20"/>
          <w:szCs w:val="20"/>
          <w:lang w:bidi="mr-IN"/>
        </w:rPr>
      </w:pPr>
      <w:r>
        <w:rPr>
          <w:rFonts w:ascii="Sakal Marathi" w:eastAsia="Sakal Marathi" w:hAnsi="Sakal Marathi" w:cs="Sakal Marathi"/>
          <w:noProof/>
          <w:sz w:val="24"/>
          <w:szCs w:val="24"/>
        </w:rPr>
        <w:drawing>
          <wp:inline distT="0" distB="0" distL="0" distR="0" wp14:anchorId="5EB02F47" wp14:editId="0D3A0ACD">
            <wp:extent cx="5553075" cy="539115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 4"/>
                    <pic:cNvPicPr>
                      <a:picLocks noChangeArrowheads="1"/>
                    </pic:cNvPicPr>
                  </pic:nvPicPr>
                  <pic:blipFill>
                    <a:blip r:embed="rId10">
                      <a:extLst>
                        <a:ext uri="{28A0092B-C50C-407E-A947-70E740481C1C}">
                          <a14:useLocalDpi xmlns:a14="http://schemas.microsoft.com/office/drawing/2010/main" val="0"/>
                        </a:ext>
                      </a:extLst>
                    </a:blip>
                    <a:srcRect l="-19267" r="-18951"/>
                    <a:stretch>
                      <a:fillRect/>
                    </a:stretch>
                  </pic:blipFill>
                  <pic:spPr bwMode="auto">
                    <a:xfrm>
                      <a:off x="0" y="0"/>
                      <a:ext cx="5553075" cy="5391150"/>
                    </a:xfrm>
                    <a:prstGeom prst="rect">
                      <a:avLst/>
                    </a:prstGeom>
                    <a:noFill/>
                    <a:ln>
                      <a:noFill/>
                    </a:ln>
                  </pic:spPr>
                </pic:pic>
              </a:graphicData>
            </a:graphic>
          </wp:inline>
        </w:drawing>
      </w:r>
    </w:p>
    <w:p w14:paraId="5222F93B" w14:textId="77777777" w:rsidR="006F48D2" w:rsidRDefault="006F48D2" w:rsidP="006F48D2">
      <w:pPr>
        <w:jc w:val="center"/>
        <w:rPr>
          <w:rFonts w:ascii="Sakal Marathi" w:eastAsia="Sakal Marathi" w:hAnsi="Sakal Marathi" w:cs="Sakal Marathi"/>
          <w:sz w:val="14"/>
          <w:szCs w:val="14"/>
          <w:lang w:bidi="mr-IN"/>
        </w:rPr>
      </w:pPr>
    </w:p>
    <w:p w14:paraId="22C021D1" w14:textId="1F9D87B2" w:rsidR="006F48D2" w:rsidRDefault="006F48D2" w:rsidP="006F48D2">
      <w:pPr>
        <w:jc w:val="center"/>
        <w:rPr>
          <w:rFonts w:ascii="Times New Roman" w:eastAsia="Sakal Marathi" w:hAnsi="Times New Roman" w:cs="Calibri"/>
          <w:color w:val="FF0000"/>
          <w:sz w:val="32"/>
          <w:szCs w:val="32"/>
          <w:lang w:val="en-IN" w:bidi="mr-IN"/>
        </w:rPr>
      </w:pPr>
      <w:r>
        <w:rPr>
          <w:rFonts w:ascii="Times New Roman" w:eastAsia="Sakal Marathi" w:hAnsi="Times New Roman"/>
          <w:color w:val="FF0000"/>
          <w:sz w:val="32"/>
          <w:szCs w:val="32"/>
          <w:lang w:val="en-IN" w:bidi="mr-IN"/>
        </w:rPr>
        <w:t xml:space="preserve">Last date of filling of your response is </w:t>
      </w:r>
      <w:r w:rsidR="00174E2E">
        <w:rPr>
          <w:rFonts w:ascii="Times New Roman" w:eastAsia="Sakal Marathi" w:hAnsi="Times New Roman"/>
          <w:color w:val="FF0000"/>
          <w:sz w:val="32"/>
          <w:szCs w:val="32"/>
          <w:lang w:val="en-IN" w:bidi="mr-IN"/>
        </w:rPr>
        <w:t>3</w:t>
      </w:r>
      <w:bookmarkStart w:id="0" w:name="_GoBack"/>
      <w:bookmarkEnd w:id="0"/>
      <w:r>
        <w:rPr>
          <w:rFonts w:ascii="Times New Roman" w:eastAsia="Sakal Marathi" w:hAnsi="Times New Roman"/>
          <w:color w:val="FF0000"/>
          <w:sz w:val="32"/>
          <w:szCs w:val="32"/>
          <w:lang w:val="en-IN" w:bidi="mr-IN"/>
        </w:rPr>
        <w:t>0</w:t>
      </w:r>
      <w:r>
        <w:rPr>
          <w:rFonts w:ascii="Times New Roman" w:eastAsia="Sakal Marathi" w:hAnsi="Times New Roman"/>
          <w:color w:val="FF0000"/>
          <w:sz w:val="32"/>
          <w:szCs w:val="32"/>
          <w:vertAlign w:val="superscript"/>
          <w:lang w:val="en-IN" w:bidi="mr-IN"/>
        </w:rPr>
        <w:t>th</w:t>
      </w:r>
      <w:r>
        <w:rPr>
          <w:rFonts w:ascii="Times New Roman" w:eastAsia="Sakal Marathi" w:hAnsi="Times New Roman"/>
          <w:color w:val="FF0000"/>
          <w:sz w:val="32"/>
          <w:szCs w:val="32"/>
          <w:lang w:val="en-IN" w:bidi="mr-IN"/>
        </w:rPr>
        <w:t xml:space="preserve"> May 2022</w:t>
      </w:r>
    </w:p>
    <w:p w14:paraId="3FDE14C2" w14:textId="77777777" w:rsidR="006F48D2" w:rsidRDefault="006F48D2" w:rsidP="006F48D2">
      <w:pPr>
        <w:jc w:val="center"/>
        <w:rPr>
          <w:rFonts w:ascii="Sakal Marathi" w:eastAsia="Sakal Marathi" w:hAnsi="Sakal Marathi" w:cs="Sakal Marathi"/>
          <w:sz w:val="16"/>
          <w:szCs w:val="16"/>
          <w:lang w:bidi="mr-IN"/>
        </w:rPr>
      </w:pPr>
    </w:p>
    <w:p w14:paraId="45CF3B68" w14:textId="77777777" w:rsidR="006F48D2" w:rsidRDefault="006F48D2" w:rsidP="006F48D2">
      <w:pPr>
        <w:jc w:val="center"/>
        <w:rPr>
          <w:rFonts w:ascii="Calibri" w:eastAsia="Calibri" w:hAnsi="Calibri" w:cs="Calibri"/>
          <w:b/>
          <w:bCs/>
          <w:lang w:val="en-IN"/>
        </w:rPr>
      </w:pPr>
      <w:r>
        <w:rPr>
          <w:b/>
          <w:bCs/>
          <w:lang w:val="en-IN"/>
        </w:rPr>
        <w:t>Curriculum Development Department,</w:t>
      </w:r>
    </w:p>
    <w:p w14:paraId="269392EE" w14:textId="35472FBA" w:rsidR="006F48D2" w:rsidRDefault="006F48D2" w:rsidP="006F48D2">
      <w:pPr>
        <w:spacing w:after="200" w:line="276" w:lineRule="auto"/>
        <w:jc w:val="center"/>
        <w:rPr>
          <w:rFonts w:ascii="Calibri" w:eastAsia="Calibri" w:hAnsi="Calibri" w:cs="Calibri"/>
          <w:b/>
          <w:bCs/>
          <w:sz w:val="24"/>
          <w:szCs w:val="24"/>
        </w:rPr>
      </w:pPr>
      <w:r>
        <w:rPr>
          <w:b/>
          <w:bCs/>
          <w:lang w:val="en-IN"/>
        </w:rPr>
        <w:t>State Council of Educational Research and Training, Maharashtra, Pune</w:t>
      </w:r>
      <w:r>
        <w:br w:type="page"/>
      </w:r>
    </w:p>
    <w:p w14:paraId="1C14F840" w14:textId="67078559" w:rsidR="008637F2" w:rsidRDefault="000617EF">
      <w:pPr>
        <w:pStyle w:val="Heading1"/>
        <w:spacing w:before="134"/>
        <w:ind w:left="2068" w:right="2183" w:firstLine="0"/>
        <w:jc w:val="center"/>
      </w:pPr>
      <w:r>
        <w:lastRenderedPageBreak/>
        <w:t>Technology in Education</w:t>
      </w:r>
    </w:p>
    <w:p w14:paraId="6B846712" w14:textId="77777777" w:rsidR="008637F2" w:rsidRDefault="000617EF">
      <w:pPr>
        <w:ind w:left="2068" w:right="2192"/>
        <w:jc w:val="center"/>
        <w:rPr>
          <w:rFonts w:ascii="Calibri"/>
          <w:b/>
          <w:sz w:val="24"/>
        </w:rPr>
      </w:pPr>
      <w:r>
        <w:rPr>
          <w:rFonts w:ascii="Calibri"/>
          <w:b/>
          <w:sz w:val="24"/>
        </w:rPr>
        <w:t>e-Template for Position Paper of the Focus Group</w:t>
      </w:r>
    </w:p>
    <w:p w14:paraId="517303BE" w14:textId="77777777" w:rsidR="008637F2" w:rsidRDefault="008637F2">
      <w:pPr>
        <w:pStyle w:val="BodyText"/>
        <w:spacing w:before="11"/>
        <w:jc w:val="left"/>
        <w:rPr>
          <w:rFonts w:ascii="Calibri"/>
          <w:b/>
          <w:i w:val="0"/>
          <w:sz w:val="23"/>
        </w:rPr>
      </w:pPr>
    </w:p>
    <w:p w14:paraId="44636092" w14:textId="77777777" w:rsidR="008637F2" w:rsidRDefault="000617EF">
      <w:pPr>
        <w:pStyle w:val="ListParagraph"/>
        <w:numPr>
          <w:ilvl w:val="0"/>
          <w:numId w:val="3"/>
        </w:numPr>
        <w:tabs>
          <w:tab w:val="left" w:pos="821"/>
        </w:tabs>
        <w:spacing w:before="1"/>
        <w:jc w:val="left"/>
        <w:rPr>
          <w:rFonts w:ascii="Calibri"/>
          <w:b/>
          <w:sz w:val="24"/>
        </w:rPr>
      </w:pPr>
      <w:r>
        <w:rPr>
          <w:rFonts w:ascii="Calibri"/>
          <w:b/>
          <w:color w:val="2E5395"/>
          <w:sz w:val="24"/>
        </w:rPr>
        <w:t>Preliminary</w:t>
      </w:r>
      <w:r>
        <w:rPr>
          <w:rFonts w:ascii="Calibri"/>
          <w:b/>
          <w:color w:val="2E5395"/>
          <w:spacing w:val="-4"/>
          <w:sz w:val="24"/>
        </w:rPr>
        <w:t xml:space="preserve"> </w:t>
      </w:r>
      <w:r>
        <w:rPr>
          <w:rFonts w:ascii="Calibri"/>
          <w:b/>
          <w:color w:val="2E5395"/>
          <w:sz w:val="24"/>
        </w:rPr>
        <w:t>information</w:t>
      </w:r>
    </w:p>
    <w:p w14:paraId="337CA4FF" w14:textId="77777777" w:rsidR="008637F2" w:rsidRDefault="000617EF">
      <w:pPr>
        <w:pStyle w:val="BodyText"/>
        <w:ind w:left="482"/>
        <w:jc w:val="left"/>
        <w:rPr>
          <w:rFonts w:ascii="Calibri"/>
        </w:rPr>
      </w:pPr>
      <w:r>
        <w:rPr>
          <w:rFonts w:ascii="Calibri"/>
        </w:rPr>
        <w:t>This section contains preliminary information regarding the focus group.</w:t>
      </w:r>
    </w:p>
    <w:p w14:paraId="4FD289F3" w14:textId="77777777" w:rsidR="008637F2" w:rsidRDefault="000617EF">
      <w:pPr>
        <w:pStyle w:val="ListParagraph"/>
        <w:numPr>
          <w:ilvl w:val="1"/>
          <w:numId w:val="3"/>
        </w:numPr>
        <w:tabs>
          <w:tab w:val="left" w:pos="821"/>
        </w:tabs>
        <w:ind w:left="820" w:hanging="360"/>
        <w:rPr>
          <w:rFonts w:ascii="Calibri"/>
          <w:sz w:val="24"/>
        </w:rPr>
      </w:pPr>
      <w:r>
        <w:rPr>
          <w:rFonts w:ascii="Calibri"/>
          <w:b/>
          <w:sz w:val="24"/>
        </w:rPr>
        <w:t xml:space="preserve">Executive Summary/Abstract </w:t>
      </w:r>
      <w:r>
        <w:rPr>
          <w:rFonts w:ascii="Calibri"/>
          <w:color w:val="FF0000"/>
          <w:sz w:val="24"/>
        </w:rPr>
        <w:t>(1-500</w:t>
      </w:r>
      <w:r>
        <w:rPr>
          <w:rFonts w:ascii="Calibri"/>
          <w:color w:val="FF0000"/>
          <w:spacing w:val="2"/>
          <w:sz w:val="24"/>
        </w:rPr>
        <w:t xml:space="preserve"> </w:t>
      </w:r>
      <w:r>
        <w:rPr>
          <w:rFonts w:ascii="Calibri"/>
          <w:color w:val="FF0000"/>
          <w:sz w:val="24"/>
        </w:rPr>
        <w:t>words)</w:t>
      </w:r>
    </w:p>
    <w:p w14:paraId="1BAB4D13" w14:textId="363CBD49" w:rsidR="008637F2" w:rsidRDefault="008637F2" w:rsidP="000617EF">
      <w:pPr>
        <w:pStyle w:val="Heading2"/>
        <w:tabs>
          <w:tab w:val="left" w:pos="821"/>
        </w:tabs>
        <w:ind w:left="820" w:right="216" w:firstLine="0"/>
        <w:jc w:val="center"/>
      </w:pPr>
    </w:p>
    <w:p w14:paraId="15B8817C" w14:textId="77777777" w:rsidR="008637F2" w:rsidRDefault="008637F2">
      <w:pPr>
        <w:pStyle w:val="BodyText"/>
        <w:spacing w:before="12"/>
        <w:jc w:val="left"/>
        <w:rPr>
          <w:rFonts w:ascii="Calibri"/>
          <w:i w:val="0"/>
          <w:sz w:val="23"/>
        </w:rPr>
      </w:pPr>
    </w:p>
    <w:p w14:paraId="624C32A2" w14:textId="77777777" w:rsidR="008637F2" w:rsidRDefault="000617EF">
      <w:pPr>
        <w:pStyle w:val="ListParagraph"/>
        <w:numPr>
          <w:ilvl w:val="0"/>
          <w:numId w:val="3"/>
        </w:numPr>
        <w:tabs>
          <w:tab w:val="left" w:pos="821"/>
        </w:tabs>
        <w:jc w:val="left"/>
        <w:rPr>
          <w:rFonts w:ascii="Calibri"/>
          <w:b/>
          <w:sz w:val="24"/>
        </w:rPr>
      </w:pPr>
      <w:r>
        <w:rPr>
          <w:rFonts w:ascii="Calibri"/>
          <w:b/>
          <w:color w:val="2E5395"/>
          <w:sz w:val="24"/>
        </w:rPr>
        <w:t>Introduction</w:t>
      </w:r>
    </w:p>
    <w:p w14:paraId="203F60B9" w14:textId="77777777" w:rsidR="008637F2" w:rsidRDefault="000617EF">
      <w:pPr>
        <w:pStyle w:val="ListParagraph"/>
        <w:numPr>
          <w:ilvl w:val="1"/>
          <w:numId w:val="3"/>
        </w:numPr>
        <w:tabs>
          <w:tab w:val="left" w:pos="821"/>
        </w:tabs>
        <w:ind w:left="820" w:right="212" w:hanging="360"/>
        <w:rPr>
          <w:sz w:val="24"/>
        </w:rPr>
      </w:pPr>
      <w:r>
        <w:rPr>
          <w:rFonts w:ascii="Calibri"/>
          <w:b/>
          <w:sz w:val="24"/>
        </w:rPr>
        <w:t xml:space="preserve">Introduction to Technology in Education </w:t>
      </w:r>
      <w:r>
        <w:rPr>
          <w:rFonts w:ascii="Calibri"/>
          <w:i/>
          <w:color w:val="4471C4"/>
          <w:sz w:val="24"/>
        </w:rPr>
        <w:t xml:space="preserve">(What is the present status/position regarding Education Technology? This also needs to include a brief on historical perspective and prevailing practices at the National or State or UT level. #2) </w:t>
      </w:r>
      <w:r>
        <w:rPr>
          <w:rFonts w:ascii="Calibri"/>
          <w:color w:val="FF0000"/>
          <w:sz w:val="24"/>
        </w:rPr>
        <w:t>(1-300 words)</w:t>
      </w:r>
    </w:p>
    <w:p w14:paraId="3A6E53F4" w14:textId="77777777" w:rsidR="008637F2" w:rsidRDefault="000617EF">
      <w:pPr>
        <w:pStyle w:val="ListParagraph"/>
        <w:numPr>
          <w:ilvl w:val="1"/>
          <w:numId w:val="3"/>
        </w:numPr>
        <w:tabs>
          <w:tab w:val="left" w:pos="821"/>
        </w:tabs>
        <w:spacing w:before="2"/>
        <w:ind w:left="820" w:right="216" w:hanging="360"/>
        <w:rPr>
          <w:rFonts w:ascii="Calibri"/>
          <w:sz w:val="24"/>
        </w:rPr>
      </w:pPr>
      <w:r>
        <w:rPr>
          <w:rFonts w:ascii="Calibri"/>
          <w:b/>
          <w:sz w:val="24"/>
        </w:rPr>
        <w:t>National Education Policy 2020 and Technology for School Education</w:t>
      </w:r>
      <w:r>
        <w:rPr>
          <w:rFonts w:ascii="Calibri"/>
          <w:i/>
          <w:color w:val="4471C4"/>
          <w:sz w:val="24"/>
        </w:rPr>
        <w:t xml:space="preserve">(Please respond to the NEP 2020 points on Education Technology for school education, including any suggestions you may have regarding additions or modification. #1) </w:t>
      </w:r>
      <w:r>
        <w:rPr>
          <w:rFonts w:ascii="Calibri"/>
          <w:color w:val="FF0000"/>
          <w:sz w:val="24"/>
        </w:rPr>
        <w:t>(1- 300</w:t>
      </w:r>
      <w:r>
        <w:rPr>
          <w:rFonts w:ascii="Calibri"/>
          <w:color w:val="FF0000"/>
          <w:spacing w:val="-2"/>
          <w:sz w:val="24"/>
        </w:rPr>
        <w:t xml:space="preserve"> </w:t>
      </w:r>
      <w:r>
        <w:rPr>
          <w:rFonts w:ascii="Calibri"/>
          <w:color w:val="FF0000"/>
          <w:sz w:val="24"/>
        </w:rPr>
        <w:t>words)</w:t>
      </w:r>
    </w:p>
    <w:p w14:paraId="35977AB4" w14:textId="77777777" w:rsidR="008637F2" w:rsidRDefault="000617EF">
      <w:pPr>
        <w:pStyle w:val="ListParagraph"/>
        <w:numPr>
          <w:ilvl w:val="1"/>
          <w:numId w:val="3"/>
        </w:numPr>
        <w:tabs>
          <w:tab w:val="left" w:pos="821"/>
        </w:tabs>
        <w:ind w:left="820" w:right="163" w:hanging="360"/>
        <w:rPr>
          <w:rFonts w:ascii="Calibri" w:hAnsi="Calibri"/>
          <w:sz w:val="24"/>
        </w:rPr>
      </w:pPr>
      <w:r>
        <w:rPr>
          <w:rFonts w:ascii="Calibri" w:hAnsi="Calibri"/>
          <w:b/>
          <w:sz w:val="24"/>
        </w:rPr>
        <w:t xml:space="preserve">Addressing Current Challenges </w:t>
      </w:r>
      <w:r>
        <w:rPr>
          <w:rFonts w:ascii="Calibri" w:hAnsi="Calibri"/>
          <w:i/>
          <w:color w:val="4471C4"/>
          <w:sz w:val="24"/>
        </w:rPr>
        <w:t>(</w:t>
      </w:r>
      <w:r>
        <w:rPr>
          <w:i/>
          <w:color w:val="4471C4"/>
          <w:sz w:val="24"/>
        </w:rPr>
        <w:t xml:space="preserve">The aim of “appropriate use” and “integration of technology at all levels” in education is to achieve the policy objectives of quality, inclusive, equitable and lifelong learning. How can the advantages and opportunities of technology be reaped to make India a “knowledge superpower” while minimizing the downsides and associated risks, including issues related to the digital divide and data-related issues of misuse, privacy and security? What are the possible approaches for “bridging the digital divide”, so as to fully leverage the digital dividend? </w:t>
      </w:r>
      <w:r>
        <w:rPr>
          <w:rFonts w:ascii="Calibri" w:hAnsi="Calibri"/>
          <w:i/>
          <w:color w:val="4471C4"/>
          <w:sz w:val="24"/>
        </w:rPr>
        <w:t xml:space="preserve">#4 and #10) </w:t>
      </w:r>
      <w:r>
        <w:rPr>
          <w:rFonts w:ascii="Calibri" w:hAnsi="Calibri"/>
          <w:color w:val="FF0000"/>
          <w:sz w:val="24"/>
        </w:rPr>
        <w:t>(1-500</w:t>
      </w:r>
      <w:r>
        <w:rPr>
          <w:rFonts w:ascii="Calibri" w:hAnsi="Calibri"/>
          <w:color w:val="FF0000"/>
          <w:spacing w:val="-2"/>
          <w:sz w:val="24"/>
        </w:rPr>
        <w:t xml:space="preserve"> </w:t>
      </w:r>
      <w:r>
        <w:rPr>
          <w:rFonts w:ascii="Calibri" w:hAnsi="Calibri"/>
          <w:color w:val="FF0000"/>
          <w:sz w:val="24"/>
        </w:rPr>
        <w:t>words)</w:t>
      </w:r>
    </w:p>
    <w:p w14:paraId="0F4B14AC" w14:textId="77777777" w:rsidR="008637F2" w:rsidRDefault="000617EF">
      <w:pPr>
        <w:pStyle w:val="Heading1"/>
        <w:numPr>
          <w:ilvl w:val="0"/>
          <w:numId w:val="3"/>
        </w:numPr>
        <w:tabs>
          <w:tab w:val="left" w:pos="821"/>
        </w:tabs>
        <w:spacing w:before="1"/>
        <w:jc w:val="left"/>
      </w:pPr>
      <w:r>
        <w:t>Technology in Education: Integration across Curriculum and</w:t>
      </w:r>
      <w:r>
        <w:rPr>
          <w:spacing w:val="-8"/>
        </w:rPr>
        <w:t xml:space="preserve"> </w:t>
      </w:r>
      <w:r>
        <w:t>Pedagogy</w:t>
      </w:r>
    </w:p>
    <w:p w14:paraId="4E64D6B0" w14:textId="77777777" w:rsidR="008637F2" w:rsidRDefault="000617EF">
      <w:pPr>
        <w:pStyle w:val="ListParagraph"/>
        <w:numPr>
          <w:ilvl w:val="1"/>
          <w:numId w:val="3"/>
        </w:numPr>
        <w:tabs>
          <w:tab w:val="left" w:pos="821"/>
        </w:tabs>
        <w:ind w:left="820" w:right="165" w:hanging="360"/>
        <w:rPr>
          <w:rFonts w:ascii="Calibri" w:hAnsi="Calibri"/>
          <w:sz w:val="24"/>
        </w:rPr>
      </w:pPr>
      <w:r>
        <w:rPr>
          <w:rFonts w:ascii="Calibri" w:hAnsi="Calibri"/>
          <w:b/>
          <w:sz w:val="24"/>
        </w:rPr>
        <w:t xml:space="preserve">Role of Technology in Education </w:t>
      </w:r>
      <w:r>
        <w:rPr>
          <w:i/>
          <w:color w:val="4471C4"/>
          <w:sz w:val="24"/>
        </w:rPr>
        <w:t>(What should be the role of technology to support learners, teachers, parents and administrators? What is the nature of the “bi- directional”</w:t>
      </w:r>
      <w:r>
        <w:rPr>
          <w:i/>
          <w:color w:val="4471C4"/>
          <w:spacing w:val="-9"/>
          <w:sz w:val="24"/>
        </w:rPr>
        <w:t xml:space="preserve"> </w:t>
      </w:r>
      <w:r>
        <w:rPr>
          <w:i/>
          <w:color w:val="4471C4"/>
          <w:sz w:val="24"/>
        </w:rPr>
        <w:t>relationship</w:t>
      </w:r>
      <w:r>
        <w:rPr>
          <w:i/>
          <w:color w:val="4471C4"/>
          <w:spacing w:val="-9"/>
          <w:sz w:val="24"/>
        </w:rPr>
        <w:t xml:space="preserve"> </w:t>
      </w:r>
      <w:r>
        <w:rPr>
          <w:i/>
          <w:color w:val="4471C4"/>
          <w:sz w:val="24"/>
        </w:rPr>
        <w:t>and</w:t>
      </w:r>
      <w:r>
        <w:rPr>
          <w:i/>
          <w:color w:val="4471C4"/>
          <w:spacing w:val="-6"/>
          <w:sz w:val="24"/>
        </w:rPr>
        <w:t xml:space="preserve"> </w:t>
      </w:r>
      <w:r>
        <w:rPr>
          <w:i/>
          <w:color w:val="4471C4"/>
          <w:sz w:val="24"/>
        </w:rPr>
        <w:t>influence</w:t>
      </w:r>
      <w:r>
        <w:rPr>
          <w:i/>
          <w:color w:val="4471C4"/>
          <w:spacing w:val="-7"/>
          <w:sz w:val="24"/>
        </w:rPr>
        <w:t xml:space="preserve"> </w:t>
      </w:r>
      <w:r>
        <w:rPr>
          <w:i/>
          <w:color w:val="4471C4"/>
          <w:sz w:val="24"/>
        </w:rPr>
        <w:t>between</w:t>
      </w:r>
      <w:r>
        <w:rPr>
          <w:i/>
          <w:color w:val="4471C4"/>
          <w:spacing w:val="-7"/>
          <w:sz w:val="24"/>
        </w:rPr>
        <w:t xml:space="preserve"> </w:t>
      </w:r>
      <w:r>
        <w:rPr>
          <w:i/>
          <w:color w:val="4471C4"/>
          <w:sz w:val="24"/>
        </w:rPr>
        <w:t>education</w:t>
      </w:r>
      <w:r>
        <w:rPr>
          <w:i/>
          <w:color w:val="4471C4"/>
          <w:spacing w:val="-8"/>
          <w:sz w:val="24"/>
        </w:rPr>
        <w:t xml:space="preserve"> </w:t>
      </w:r>
      <w:r>
        <w:rPr>
          <w:i/>
          <w:color w:val="4471C4"/>
          <w:sz w:val="24"/>
        </w:rPr>
        <w:t>and</w:t>
      </w:r>
      <w:r>
        <w:rPr>
          <w:i/>
          <w:color w:val="4471C4"/>
          <w:spacing w:val="-7"/>
          <w:sz w:val="24"/>
        </w:rPr>
        <w:t xml:space="preserve"> </w:t>
      </w:r>
      <w:r>
        <w:rPr>
          <w:i/>
          <w:color w:val="4471C4"/>
          <w:sz w:val="24"/>
        </w:rPr>
        <w:t>technology?</w:t>
      </w:r>
      <w:r>
        <w:rPr>
          <w:i/>
          <w:color w:val="4471C4"/>
          <w:spacing w:val="-10"/>
          <w:sz w:val="24"/>
        </w:rPr>
        <w:t xml:space="preserve"> </w:t>
      </w:r>
      <w:r>
        <w:rPr>
          <w:i/>
          <w:color w:val="4471C4"/>
          <w:sz w:val="24"/>
        </w:rPr>
        <w:t>What</w:t>
      </w:r>
      <w:r>
        <w:rPr>
          <w:i/>
          <w:color w:val="4471C4"/>
          <w:spacing w:val="-6"/>
          <w:sz w:val="24"/>
        </w:rPr>
        <w:t xml:space="preserve"> </w:t>
      </w:r>
      <w:r>
        <w:rPr>
          <w:i/>
          <w:color w:val="4471C4"/>
          <w:sz w:val="24"/>
        </w:rPr>
        <w:t>is</w:t>
      </w:r>
      <w:r>
        <w:rPr>
          <w:i/>
          <w:color w:val="4471C4"/>
          <w:spacing w:val="-7"/>
          <w:sz w:val="24"/>
        </w:rPr>
        <w:t xml:space="preserve"> </w:t>
      </w:r>
      <w:r>
        <w:rPr>
          <w:i/>
          <w:color w:val="4471C4"/>
          <w:sz w:val="24"/>
        </w:rPr>
        <w:t xml:space="preserve">its impact across the four areas of NCF - Early Childhood education, school education, teacher education, and adult education? #2) </w:t>
      </w:r>
      <w:r>
        <w:rPr>
          <w:rFonts w:ascii="Calibri" w:hAnsi="Calibri"/>
          <w:color w:val="FF0000"/>
          <w:sz w:val="24"/>
        </w:rPr>
        <w:t>(1-300</w:t>
      </w:r>
      <w:r>
        <w:rPr>
          <w:rFonts w:ascii="Calibri" w:hAnsi="Calibri"/>
          <w:color w:val="FF0000"/>
          <w:spacing w:val="1"/>
          <w:sz w:val="24"/>
        </w:rPr>
        <w:t xml:space="preserve"> </w:t>
      </w:r>
      <w:r>
        <w:rPr>
          <w:rFonts w:ascii="Calibri" w:hAnsi="Calibri"/>
          <w:color w:val="FF0000"/>
          <w:sz w:val="24"/>
        </w:rPr>
        <w:t>words)</w:t>
      </w:r>
    </w:p>
    <w:p w14:paraId="0D8CED5D" w14:textId="77777777" w:rsidR="008637F2" w:rsidRDefault="000617EF">
      <w:pPr>
        <w:pStyle w:val="ListParagraph"/>
        <w:numPr>
          <w:ilvl w:val="1"/>
          <w:numId w:val="3"/>
        </w:numPr>
        <w:tabs>
          <w:tab w:val="left" w:pos="821"/>
        </w:tabs>
        <w:ind w:left="820" w:right="165" w:hanging="360"/>
        <w:rPr>
          <w:rFonts w:ascii="Calibri"/>
          <w:i/>
          <w:sz w:val="24"/>
        </w:rPr>
      </w:pPr>
      <w:r>
        <w:rPr>
          <w:rFonts w:ascii="Calibri"/>
          <w:b/>
          <w:sz w:val="24"/>
        </w:rPr>
        <w:t xml:space="preserve">Integration of Technology in Education </w:t>
      </w:r>
      <w:r>
        <w:rPr>
          <w:rFonts w:ascii="Calibri"/>
          <w:b/>
          <w:i/>
          <w:color w:val="4471C4"/>
          <w:sz w:val="24"/>
        </w:rPr>
        <w:t>(</w:t>
      </w:r>
      <w:r>
        <w:rPr>
          <w:i/>
          <w:color w:val="4471C4"/>
          <w:sz w:val="24"/>
        </w:rPr>
        <w:t>How can technology be integrated into the areas mentioned below?</w:t>
      </w:r>
      <w:r>
        <w:rPr>
          <w:i/>
          <w:color w:val="4471C4"/>
          <w:spacing w:val="-2"/>
          <w:sz w:val="24"/>
        </w:rPr>
        <w:t xml:space="preserve"> </w:t>
      </w:r>
      <w:r>
        <w:rPr>
          <w:i/>
          <w:color w:val="4471C4"/>
          <w:sz w:val="24"/>
        </w:rPr>
        <w:t>#3)</w:t>
      </w:r>
    </w:p>
    <w:p w14:paraId="727AD0F0" w14:textId="77777777" w:rsidR="008637F2" w:rsidRDefault="000617EF">
      <w:pPr>
        <w:pStyle w:val="ListParagraph"/>
        <w:numPr>
          <w:ilvl w:val="2"/>
          <w:numId w:val="3"/>
        </w:numPr>
        <w:tabs>
          <w:tab w:val="left" w:pos="1180"/>
          <w:tab w:val="left" w:pos="1181"/>
        </w:tabs>
        <w:spacing w:line="293" w:lineRule="exact"/>
        <w:ind w:hanging="720"/>
        <w:rPr>
          <w:rFonts w:ascii="Calibri"/>
          <w:sz w:val="24"/>
        </w:rPr>
      </w:pPr>
      <w:r>
        <w:rPr>
          <w:sz w:val="24"/>
        </w:rPr>
        <w:t>Education</w:t>
      </w:r>
      <w:r>
        <w:rPr>
          <w:spacing w:val="-9"/>
          <w:sz w:val="24"/>
        </w:rPr>
        <w:t xml:space="preserve"> </w:t>
      </w:r>
      <w:r>
        <w:rPr>
          <w:sz w:val="24"/>
        </w:rPr>
        <w:t>processes:</w:t>
      </w:r>
      <w:r>
        <w:rPr>
          <w:spacing w:val="-9"/>
          <w:sz w:val="24"/>
        </w:rPr>
        <w:t xml:space="preserve"> </w:t>
      </w:r>
      <w:r>
        <w:rPr>
          <w:sz w:val="24"/>
        </w:rPr>
        <w:t>(</w:t>
      </w:r>
      <w:r>
        <w:rPr>
          <w:i/>
          <w:color w:val="4471C4"/>
          <w:sz w:val="24"/>
        </w:rPr>
        <w:t>Teaching,</w:t>
      </w:r>
      <w:r>
        <w:rPr>
          <w:i/>
          <w:color w:val="4471C4"/>
          <w:spacing w:val="-8"/>
          <w:sz w:val="24"/>
        </w:rPr>
        <w:t xml:space="preserve"> </w:t>
      </w:r>
      <w:r>
        <w:rPr>
          <w:i/>
          <w:color w:val="4471C4"/>
          <w:sz w:val="24"/>
        </w:rPr>
        <w:t>learning</w:t>
      </w:r>
      <w:r>
        <w:rPr>
          <w:i/>
          <w:color w:val="4471C4"/>
          <w:spacing w:val="-9"/>
          <w:sz w:val="24"/>
        </w:rPr>
        <w:t xml:space="preserve"> </w:t>
      </w:r>
      <w:r>
        <w:rPr>
          <w:i/>
          <w:color w:val="4471C4"/>
          <w:sz w:val="24"/>
        </w:rPr>
        <w:t>and</w:t>
      </w:r>
      <w:r>
        <w:rPr>
          <w:i/>
          <w:color w:val="4471C4"/>
          <w:spacing w:val="-8"/>
          <w:sz w:val="24"/>
        </w:rPr>
        <w:t xml:space="preserve"> </w:t>
      </w:r>
      <w:r>
        <w:rPr>
          <w:i/>
          <w:color w:val="4471C4"/>
          <w:sz w:val="24"/>
        </w:rPr>
        <w:t>evaluation</w:t>
      </w:r>
      <w:r>
        <w:rPr>
          <w:i/>
          <w:color w:val="4471C4"/>
          <w:spacing w:val="-8"/>
          <w:sz w:val="24"/>
        </w:rPr>
        <w:t xml:space="preserve"> </w:t>
      </w:r>
      <w:r>
        <w:rPr>
          <w:i/>
          <w:color w:val="4471C4"/>
          <w:sz w:val="24"/>
        </w:rPr>
        <w:t>processes</w:t>
      </w:r>
      <w:r>
        <w:rPr>
          <w:i/>
          <w:color w:val="4471C4"/>
          <w:spacing w:val="-5"/>
          <w:sz w:val="24"/>
        </w:rPr>
        <w:t xml:space="preserve"> </w:t>
      </w:r>
      <w:r>
        <w:rPr>
          <w:sz w:val="24"/>
        </w:rPr>
        <w:t>)</w:t>
      </w:r>
      <w:r>
        <w:rPr>
          <w:rFonts w:ascii="Calibri"/>
          <w:color w:val="FF0000"/>
          <w:sz w:val="24"/>
        </w:rPr>
        <w:t>(1-200</w:t>
      </w:r>
      <w:r>
        <w:rPr>
          <w:rFonts w:ascii="Calibri"/>
          <w:color w:val="FF0000"/>
          <w:spacing w:val="-12"/>
          <w:sz w:val="24"/>
        </w:rPr>
        <w:t xml:space="preserve"> </w:t>
      </w:r>
      <w:r>
        <w:rPr>
          <w:rFonts w:ascii="Calibri"/>
          <w:color w:val="FF0000"/>
          <w:sz w:val="24"/>
        </w:rPr>
        <w:t>words)</w:t>
      </w:r>
    </w:p>
    <w:p w14:paraId="6CAE8451" w14:textId="77777777" w:rsidR="008637F2" w:rsidRDefault="008637F2">
      <w:pPr>
        <w:spacing w:line="293" w:lineRule="exact"/>
        <w:rPr>
          <w:rFonts w:ascii="Calibri"/>
          <w:sz w:val="24"/>
        </w:rPr>
        <w:sectPr w:rsidR="008637F2" w:rsidSect="006F48D2">
          <w:type w:val="continuous"/>
          <w:pgSz w:w="11910" w:h="16840"/>
          <w:pgMar w:top="709" w:right="1220" w:bottom="280" w:left="1460" w:header="720" w:footer="720" w:gutter="0"/>
          <w:cols w:space="720"/>
        </w:sectPr>
      </w:pPr>
    </w:p>
    <w:p w14:paraId="7E16FE73" w14:textId="77777777" w:rsidR="008637F2" w:rsidRDefault="000617EF">
      <w:pPr>
        <w:pStyle w:val="ListParagraph"/>
        <w:numPr>
          <w:ilvl w:val="2"/>
          <w:numId w:val="3"/>
        </w:numPr>
        <w:tabs>
          <w:tab w:val="left" w:pos="1181"/>
        </w:tabs>
        <w:spacing w:before="41"/>
        <w:ind w:right="166" w:hanging="720"/>
        <w:rPr>
          <w:rFonts w:ascii="Calibri"/>
          <w:sz w:val="24"/>
        </w:rPr>
      </w:pPr>
      <w:r>
        <w:rPr>
          <w:sz w:val="24"/>
        </w:rPr>
        <w:lastRenderedPageBreak/>
        <w:t>Administrative</w:t>
      </w:r>
      <w:r>
        <w:rPr>
          <w:spacing w:val="-17"/>
          <w:sz w:val="24"/>
        </w:rPr>
        <w:t xml:space="preserve"> </w:t>
      </w:r>
      <w:r>
        <w:rPr>
          <w:sz w:val="24"/>
        </w:rPr>
        <w:t>processes:</w:t>
      </w:r>
      <w:r>
        <w:rPr>
          <w:spacing w:val="-15"/>
          <w:sz w:val="24"/>
        </w:rPr>
        <w:t xml:space="preserve"> </w:t>
      </w:r>
      <w:r>
        <w:rPr>
          <w:sz w:val="24"/>
        </w:rPr>
        <w:t>(</w:t>
      </w:r>
      <w:r>
        <w:rPr>
          <w:i/>
          <w:color w:val="4471C4"/>
          <w:sz w:val="24"/>
        </w:rPr>
        <w:t>Streamlining</w:t>
      </w:r>
      <w:r>
        <w:rPr>
          <w:i/>
          <w:color w:val="4471C4"/>
          <w:spacing w:val="-15"/>
          <w:sz w:val="24"/>
        </w:rPr>
        <w:t xml:space="preserve"> </w:t>
      </w:r>
      <w:r>
        <w:rPr>
          <w:i/>
          <w:color w:val="4471C4"/>
          <w:sz w:val="24"/>
        </w:rPr>
        <w:t>educational</w:t>
      </w:r>
      <w:r>
        <w:rPr>
          <w:i/>
          <w:color w:val="4471C4"/>
          <w:spacing w:val="-14"/>
          <w:sz w:val="24"/>
        </w:rPr>
        <w:t xml:space="preserve"> </w:t>
      </w:r>
      <w:r>
        <w:rPr>
          <w:i/>
          <w:color w:val="4471C4"/>
          <w:sz w:val="24"/>
        </w:rPr>
        <w:t>planning,</w:t>
      </w:r>
      <w:r>
        <w:rPr>
          <w:i/>
          <w:color w:val="4471C4"/>
          <w:spacing w:val="-16"/>
          <w:sz w:val="24"/>
        </w:rPr>
        <w:t xml:space="preserve"> </w:t>
      </w:r>
      <w:r>
        <w:rPr>
          <w:i/>
          <w:color w:val="4471C4"/>
          <w:sz w:val="24"/>
        </w:rPr>
        <w:t>processes</w:t>
      </w:r>
      <w:r>
        <w:rPr>
          <w:i/>
          <w:color w:val="4471C4"/>
          <w:spacing w:val="-15"/>
          <w:sz w:val="24"/>
        </w:rPr>
        <w:t xml:space="preserve"> </w:t>
      </w:r>
      <w:r>
        <w:rPr>
          <w:i/>
          <w:color w:val="4471C4"/>
          <w:sz w:val="24"/>
        </w:rPr>
        <w:t>related</w:t>
      </w:r>
      <w:r>
        <w:rPr>
          <w:i/>
          <w:color w:val="4471C4"/>
          <w:spacing w:val="-15"/>
          <w:sz w:val="24"/>
        </w:rPr>
        <w:t xml:space="preserve"> </w:t>
      </w:r>
      <w:r>
        <w:rPr>
          <w:i/>
          <w:color w:val="4471C4"/>
          <w:sz w:val="24"/>
        </w:rPr>
        <w:t>to admissions, attendance, assessments, teacher requirement planning forecasting)</w:t>
      </w:r>
      <w:r>
        <w:rPr>
          <w:i/>
          <w:color w:val="FF0000"/>
          <w:sz w:val="24"/>
        </w:rPr>
        <w:t xml:space="preserve"> </w:t>
      </w:r>
      <w:r>
        <w:rPr>
          <w:rFonts w:ascii="Calibri"/>
          <w:color w:val="FF0000"/>
          <w:sz w:val="24"/>
        </w:rPr>
        <w:t>(1-200</w:t>
      </w:r>
      <w:r>
        <w:rPr>
          <w:rFonts w:ascii="Calibri"/>
          <w:color w:val="FF0000"/>
          <w:spacing w:val="-2"/>
          <w:sz w:val="24"/>
        </w:rPr>
        <w:t xml:space="preserve"> </w:t>
      </w:r>
      <w:r>
        <w:rPr>
          <w:rFonts w:ascii="Calibri"/>
          <w:color w:val="FF0000"/>
          <w:sz w:val="24"/>
        </w:rPr>
        <w:t>words)</w:t>
      </w:r>
    </w:p>
    <w:p w14:paraId="532C78B0" w14:textId="77777777" w:rsidR="008637F2" w:rsidRDefault="000617EF">
      <w:pPr>
        <w:pStyle w:val="ListParagraph"/>
        <w:numPr>
          <w:ilvl w:val="2"/>
          <w:numId w:val="3"/>
        </w:numPr>
        <w:tabs>
          <w:tab w:val="left" w:pos="1181"/>
        </w:tabs>
        <w:spacing w:before="120"/>
        <w:ind w:right="166" w:hanging="720"/>
        <w:rPr>
          <w:rFonts w:ascii="Calibri"/>
          <w:sz w:val="24"/>
        </w:rPr>
      </w:pPr>
      <w:r>
        <w:rPr>
          <w:sz w:val="24"/>
        </w:rPr>
        <w:t>Teacher Education: (</w:t>
      </w:r>
      <w:r>
        <w:rPr>
          <w:i/>
          <w:color w:val="4471C4"/>
          <w:sz w:val="24"/>
        </w:rPr>
        <w:t xml:space="preserve">Supporting teacher preparation and professional development, including standardised training at large scale in a short period of time and in B.Ed. programs) </w:t>
      </w:r>
      <w:r>
        <w:rPr>
          <w:rFonts w:ascii="Calibri"/>
          <w:color w:val="FF0000"/>
          <w:sz w:val="24"/>
        </w:rPr>
        <w:t>(1-200</w:t>
      </w:r>
      <w:r>
        <w:rPr>
          <w:rFonts w:ascii="Calibri"/>
          <w:color w:val="FF0000"/>
          <w:spacing w:val="-1"/>
          <w:sz w:val="24"/>
        </w:rPr>
        <w:t xml:space="preserve"> </w:t>
      </w:r>
      <w:r>
        <w:rPr>
          <w:rFonts w:ascii="Calibri"/>
          <w:color w:val="FF0000"/>
          <w:sz w:val="24"/>
        </w:rPr>
        <w:t>words)</w:t>
      </w:r>
    </w:p>
    <w:p w14:paraId="6C1EDBF7" w14:textId="77777777" w:rsidR="008637F2" w:rsidRDefault="000617EF">
      <w:pPr>
        <w:pStyle w:val="ListParagraph"/>
        <w:numPr>
          <w:ilvl w:val="2"/>
          <w:numId w:val="3"/>
        </w:numPr>
        <w:tabs>
          <w:tab w:val="left" w:pos="1181"/>
        </w:tabs>
        <w:spacing w:before="119"/>
        <w:ind w:right="166" w:hanging="720"/>
        <w:rPr>
          <w:rFonts w:ascii="Calibri"/>
          <w:sz w:val="24"/>
        </w:rPr>
      </w:pPr>
      <w:r>
        <w:rPr>
          <w:sz w:val="24"/>
        </w:rPr>
        <w:t>Access: (</w:t>
      </w:r>
      <w:r>
        <w:rPr>
          <w:i/>
          <w:color w:val="4471C4"/>
          <w:sz w:val="24"/>
        </w:rPr>
        <w:t xml:space="preserve">Enhancing educational access to those from remote areas </w:t>
      </w:r>
      <w:r>
        <w:rPr>
          <w:i/>
          <w:color w:val="4471C4"/>
          <w:spacing w:val="-2"/>
          <w:sz w:val="24"/>
        </w:rPr>
        <w:t xml:space="preserve">and </w:t>
      </w:r>
      <w:r>
        <w:rPr>
          <w:i/>
          <w:color w:val="4471C4"/>
          <w:sz w:val="24"/>
        </w:rPr>
        <w:t xml:space="preserve">disadvantaged backgrounds) </w:t>
      </w:r>
      <w:r>
        <w:rPr>
          <w:rFonts w:ascii="Calibri"/>
          <w:color w:val="FF0000"/>
          <w:sz w:val="24"/>
        </w:rPr>
        <w:t>(1-200 words)</w:t>
      </w:r>
    </w:p>
    <w:p w14:paraId="76E97F60" w14:textId="77777777" w:rsidR="008637F2" w:rsidRDefault="000617EF">
      <w:pPr>
        <w:pStyle w:val="ListParagraph"/>
        <w:numPr>
          <w:ilvl w:val="2"/>
          <w:numId w:val="3"/>
        </w:numPr>
        <w:tabs>
          <w:tab w:val="left" w:pos="1181"/>
        </w:tabs>
        <w:spacing w:before="122"/>
        <w:ind w:right="165" w:hanging="720"/>
        <w:rPr>
          <w:rFonts w:ascii="Calibri"/>
          <w:sz w:val="24"/>
        </w:rPr>
      </w:pPr>
      <w:r>
        <w:rPr>
          <w:sz w:val="24"/>
        </w:rPr>
        <w:t xml:space="preserve">Support to </w:t>
      </w:r>
      <w:r>
        <w:rPr>
          <w:i/>
          <w:sz w:val="24"/>
        </w:rPr>
        <w:t xml:space="preserve">Divyang </w:t>
      </w:r>
      <w:r>
        <w:rPr>
          <w:sz w:val="24"/>
        </w:rPr>
        <w:t>Students: (</w:t>
      </w:r>
      <w:r>
        <w:rPr>
          <w:i/>
          <w:color w:val="4471C4"/>
          <w:sz w:val="24"/>
        </w:rPr>
        <w:t>Assistance and appropriate support to Divyang students,</w:t>
      </w:r>
      <w:r>
        <w:rPr>
          <w:i/>
          <w:color w:val="4471C4"/>
          <w:spacing w:val="-15"/>
          <w:sz w:val="24"/>
        </w:rPr>
        <w:t xml:space="preserve"> </w:t>
      </w:r>
      <w:r>
        <w:rPr>
          <w:i/>
          <w:color w:val="4471C4"/>
          <w:sz w:val="24"/>
        </w:rPr>
        <w:t>support</w:t>
      </w:r>
      <w:r>
        <w:rPr>
          <w:i/>
          <w:color w:val="4471C4"/>
          <w:spacing w:val="-14"/>
          <w:sz w:val="24"/>
        </w:rPr>
        <w:t xml:space="preserve"> </w:t>
      </w:r>
      <w:r>
        <w:rPr>
          <w:i/>
          <w:color w:val="4471C4"/>
          <w:sz w:val="24"/>
        </w:rPr>
        <w:t>to</w:t>
      </w:r>
      <w:r>
        <w:rPr>
          <w:i/>
          <w:color w:val="4471C4"/>
          <w:spacing w:val="-15"/>
          <w:sz w:val="24"/>
        </w:rPr>
        <w:t xml:space="preserve"> </w:t>
      </w:r>
      <w:r>
        <w:rPr>
          <w:i/>
          <w:color w:val="4471C4"/>
          <w:sz w:val="24"/>
        </w:rPr>
        <w:t>teachers</w:t>
      </w:r>
      <w:r>
        <w:rPr>
          <w:i/>
          <w:color w:val="4471C4"/>
          <w:spacing w:val="-14"/>
          <w:sz w:val="24"/>
        </w:rPr>
        <w:t xml:space="preserve"> </w:t>
      </w:r>
      <w:r>
        <w:rPr>
          <w:i/>
          <w:color w:val="4471C4"/>
          <w:sz w:val="24"/>
        </w:rPr>
        <w:t>to</w:t>
      </w:r>
      <w:r>
        <w:rPr>
          <w:i/>
          <w:color w:val="4471C4"/>
          <w:spacing w:val="-15"/>
          <w:sz w:val="24"/>
        </w:rPr>
        <w:t xml:space="preserve"> </w:t>
      </w:r>
      <w:r>
        <w:rPr>
          <w:i/>
          <w:color w:val="4471C4"/>
          <w:sz w:val="24"/>
        </w:rPr>
        <w:t>detect</w:t>
      </w:r>
      <w:r>
        <w:rPr>
          <w:i/>
          <w:color w:val="4471C4"/>
          <w:spacing w:val="-13"/>
          <w:sz w:val="24"/>
        </w:rPr>
        <w:t xml:space="preserve"> </w:t>
      </w:r>
      <w:r>
        <w:rPr>
          <w:i/>
          <w:color w:val="4471C4"/>
          <w:sz w:val="24"/>
        </w:rPr>
        <w:t>and</w:t>
      </w:r>
      <w:r>
        <w:rPr>
          <w:i/>
          <w:color w:val="4471C4"/>
          <w:spacing w:val="-16"/>
          <w:sz w:val="24"/>
        </w:rPr>
        <w:t xml:space="preserve"> </w:t>
      </w:r>
      <w:r>
        <w:rPr>
          <w:i/>
          <w:color w:val="4471C4"/>
          <w:sz w:val="24"/>
        </w:rPr>
        <w:t>plan</w:t>
      </w:r>
      <w:r>
        <w:rPr>
          <w:i/>
          <w:color w:val="4471C4"/>
          <w:spacing w:val="-15"/>
          <w:sz w:val="24"/>
        </w:rPr>
        <w:t xml:space="preserve"> </w:t>
      </w:r>
      <w:r>
        <w:rPr>
          <w:i/>
          <w:color w:val="4471C4"/>
          <w:sz w:val="24"/>
        </w:rPr>
        <w:t>mitigations</w:t>
      </w:r>
      <w:r>
        <w:rPr>
          <w:i/>
          <w:color w:val="4471C4"/>
          <w:spacing w:val="-13"/>
          <w:sz w:val="24"/>
        </w:rPr>
        <w:t xml:space="preserve"> </w:t>
      </w:r>
      <w:r>
        <w:rPr>
          <w:i/>
          <w:color w:val="4471C4"/>
          <w:sz w:val="24"/>
        </w:rPr>
        <w:t>for</w:t>
      </w:r>
      <w:r>
        <w:rPr>
          <w:i/>
          <w:color w:val="4471C4"/>
          <w:spacing w:val="-14"/>
          <w:sz w:val="24"/>
        </w:rPr>
        <w:t xml:space="preserve"> </w:t>
      </w:r>
      <w:r>
        <w:rPr>
          <w:i/>
          <w:color w:val="4471C4"/>
          <w:sz w:val="24"/>
        </w:rPr>
        <w:t>specific</w:t>
      </w:r>
      <w:r>
        <w:rPr>
          <w:i/>
          <w:color w:val="4471C4"/>
          <w:spacing w:val="-16"/>
          <w:sz w:val="24"/>
        </w:rPr>
        <w:t xml:space="preserve"> </w:t>
      </w:r>
      <w:r>
        <w:rPr>
          <w:i/>
          <w:color w:val="4471C4"/>
          <w:sz w:val="24"/>
        </w:rPr>
        <w:t xml:space="preserve">disabilities, solutions for their parents and care-givers along with wide scale dissemination of learning materials) </w:t>
      </w:r>
      <w:r>
        <w:rPr>
          <w:rFonts w:ascii="Calibri"/>
          <w:color w:val="FF0000"/>
          <w:sz w:val="24"/>
        </w:rPr>
        <w:t>(1-200 words)</w:t>
      </w:r>
    </w:p>
    <w:p w14:paraId="76C86E66" w14:textId="77777777" w:rsidR="008637F2" w:rsidRDefault="000617EF">
      <w:pPr>
        <w:pStyle w:val="ListParagraph"/>
        <w:numPr>
          <w:ilvl w:val="2"/>
          <w:numId w:val="3"/>
        </w:numPr>
        <w:tabs>
          <w:tab w:val="left" w:pos="1180"/>
          <w:tab w:val="left" w:pos="1181"/>
        </w:tabs>
        <w:spacing w:before="120"/>
        <w:ind w:hanging="720"/>
        <w:rPr>
          <w:rFonts w:ascii="Calibri"/>
          <w:sz w:val="24"/>
        </w:rPr>
      </w:pPr>
      <w:r>
        <w:rPr>
          <w:sz w:val="24"/>
        </w:rPr>
        <w:t>Adult</w:t>
      </w:r>
      <w:r>
        <w:rPr>
          <w:spacing w:val="-13"/>
          <w:sz w:val="24"/>
        </w:rPr>
        <w:t xml:space="preserve"> </w:t>
      </w:r>
      <w:r>
        <w:rPr>
          <w:sz w:val="24"/>
        </w:rPr>
        <w:t>Learning</w:t>
      </w:r>
      <w:r>
        <w:rPr>
          <w:i/>
          <w:color w:val="4471C4"/>
          <w:sz w:val="24"/>
        </w:rPr>
        <w:t>:</w:t>
      </w:r>
      <w:r>
        <w:rPr>
          <w:i/>
          <w:color w:val="4471C4"/>
          <w:spacing w:val="-13"/>
          <w:sz w:val="24"/>
        </w:rPr>
        <w:t xml:space="preserve"> </w:t>
      </w:r>
      <w:r>
        <w:rPr>
          <w:i/>
          <w:color w:val="4471C4"/>
          <w:sz w:val="24"/>
        </w:rPr>
        <w:t>(Quality</w:t>
      </w:r>
      <w:r>
        <w:rPr>
          <w:i/>
          <w:color w:val="4471C4"/>
          <w:spacing w:val="-13"/>
          <w:sz w:val="24"/>
        </w:rPr>
        <w:t xml:space="preserve"> </w:t>
      </w:r>
      <w:r>
        <w:rPr>
          <w:i/>
          <w:color w:val="4471C4"/>
          <w:sz w:val="24"/>
        </w:rPr>
        <w:t>technology</w:t>
      </w:r>
      <w:r>
        <w:rPr>
          <w:i/>
          <w:color w:val="4471C4"/>
          <w:spacing w:val="-13"/>
          <w:sz w:val="24"/>
        </w:rPr>
        <w:t xml:space="preserve"> </w:t>
      </w:r>
      <w:r>
        <w:rPr>
          <w:i/>
          <w:color w:val="4471C4"/>
          <w:sz w:val="24"/>
        </w:rPr>
        <w:t>based</w:t>
      </w:r>
      <w:r>
        <w:rPr>
          <w:i/>
          <w:color w:val="4471C4"/>
          <w:spacing w:val="-13"/>
          <w:sz w:val="24"/>
        </w:rPr>
        <w:t xml:space="preserve"> </w:t>
      </w:r>
      <w:r>
        <w:rPr>
          <w:i/>
          <w:color w:val="4471C4"/>
          <w:sz w:val="24"/>
        </w:rPr>
        <w:t>options</w:t>
      </w:r>
      <w:r>
        <w:rPr>
          <w:i/>
          <w:color w:val="4471C4"/>
          <w:spacing w:val="-15"/>
          <w:sz w:val="24"/>
        </w:rPr>
        <w:t xml:space="preserve"> </w:t>
      </w:r>
      <w:r>
        <w:rPr>
          <w:i/>
          <w:color w:val="4471C4"/>
          <w:sz w:val="24"/>
        </w:rPr>
        <w:t>for</w:t>
      </w:r>
      <w:r>
        <w:rPr>
          <w:i/>
          <w:color w:val="4471C4"/>
          <w:spacing w:val="-14"/>
          <w:sz w:val="24"/>
        </w:rPr>
        <w:t xml:space="preserve"> </w:t>
      </w:r>
      <w:r>
        <w:rPr>
          <w:i/>
          <w:color w:val="4471C4"/>
          <w:sz w:val="24"/>
        </w:rPr>
        <w:t>adult</w:t>
      </w:r>
      <w:r>
        <w:rPr>
          <w:i/>
          <w:color w:val="4471C4"/>
          <w:spacing w:val="-13"/>
          <w:sz w:val="24"/>
        </w:rPr>
        <w:t xml:space="preserve"> </w:t>
      </w:r>
      <w:r>
        <w:rPr>
          <w:i/>
          <w:color w:val="4471C4"/>
          <w:sz w:val="24"/>
        </w:rPr>
        <w:t>learning)</w:t>
      </w:r>
      <w:r>
        <w:rPr>
          <w:rFonts w:ascii="Calibri"/>
          <w:color w:val="FF0000"/>
          <w:sz w:val="24"/>
        </w:rPr>
        <w:t>(1-200</w:t>
      </w:r>
      <w:r>
        <w:rPr>
          <w:rFonts w:ascii="Calibri"/>
          <w:color w:val="FF0000"/>
          <w:spacing w:val="-17"/>
          <w:sz w:val="24"/>
        </w:rPr>
        <w:t xml:space="preserve"> </w:t>
      </w:r>
      <w:r>
        <w:rPr>
          <w:rFonts w:ascii="Calibri"/>
          <w:color w:val="FF0000"/>
          <w:sz w:val="24"/>
        </w:rPr>
        <w:t>words)</w:t>
      </w:r>
    </w:p>
    <w:p w14:paraId="024027E2" w14:textId="77777777" w:rsidR="008637F2" w:rsidRDefault="000617EF">
      <w:pPr>
        <w:pStyle w:val="ListParagraph"/>
        <w:numPr>
          <w:ilvl w:val="2"/>
          <w:numId w:val="3"/>
        </w:numPr>
        <w:tabs>
          <w:tab w:val="left" w:pos="1181"/>
        </w:tabs>
        <w:spacing w:before="120"/>
        <w:ind w:right="163" w:hanging="720"/>
        <w:rPr>
          <w:rFonts w:ascii="Calibri"/>
          <w:sz w:val="24"/>
        </w:rPr>
      </w:pPr>
      <w:r>
        <w:rPr>
          <w:sz w:val="24"/>
        </w:rPr>
        <w:t>Language</w:t>
      </w:r>
      <w:r>
        <w:rPr>
          <w:spacing w:val="-11"/>
          <w:sz w:val="24"/>
        </w:rPr>
        <w:t xml:space="preserve"> </w:t>
      </w:r>
      <w:r>
        <w:rPr>
          <w:sz w:val="24"/>
        </w:rPr>
        <w:t>Learning</w:t>
      </w:r>
      <w:r>
        <w:rPr>
          <w:spacing w:val="-12"/>
          <w:sz w:val="24"/>
        </w:rPr>
        <w:t xml:space="preserve"> </w:t>
      </w:r>
      <w:r>
        <w:rPr>
          <w:sz w:val="24"/>
        </w:rPr>
        <w:t>and</w:t>
      </w:r>
      <w:r>
        <w:rPr>
          <w:spacing w:val="-10"/>
          <w:sz w:val="24"/>
        </w:rPr>
        <w:t xml:space="preserve"> </w:t>
      </w:r>
      <w:r>
        <w:rPr>
          <w:sz w:val="24"/>
        </w:rPr>
        <w:t>Removing</w:t>
      </w:r>
      <w:r>
        <w:rPr>
          <w:spacing w:val="-10"/>
          <w:sz w:val="24"/>
        </w:rPr>
        <w:t xml:space="preserve"> </w:t>
      </w:r>
      <w:r>
        <w:rPr>
          <w:sz w:val="24"/>
        </w:rPr>
        <w:t>Language</w:t>
      </w:r>
      <w:r>
        <w:rPr>
          <w:spacing w:val="-12"/>
          <w:sz w:val="24"/>
        </w:rPr>
        <w:t xml:space="preserve"> </w:t>
      </w:r>
      <w:r>
        <w:rPr>
          <w:sz w:val="24"/>
        </w:rPr>
        <w:t>Barriers:</w:t>
      </w:r>
      <w:r>
        <w:rPr>
          <w:spacing w:val="-13"/>
          <w:sz w:val="24"/>
        </w:rPr>
        <w:t xml:space="preserve"> </w:t>
      </w:r>
      <w:r>
        <w:rPr>
          <w:i/>
          <w:color w:val="4471C4"/>
          <w:sz w:val="24"/>
        </w:rPr>
        <w:t>(Removing</w:t>
      </w:r>
      <w:r>
        <w:rPr>
          <w:i/>
          <w:color w:val="4471C4"/>
          <w:spacing w:val="-10"/>
          <w:sz w:val="24"/>
        </w:rPr>
        <w:t xml:space="preserve"> </w:t>
      </w:r>
      <w:r>
        <w:rPr>
          <w:i/>
          <w:color w:val="4471C4"/>
          <w:sz w:val="24"/>
        </w:rPr>
        <w:t>language</w:t>
      </w:r>
      <w:r>
        <w:rPr>
          <w:i/>
          <w:color w:val="4471C4"/>
          <w:spacing w:val="-13"/>
          <w:sz w:val="24"/>
        </w:rPr>
        <w:t xml:space="preserve"> </w:t>
      </w:r>
      <w:r>
        <w:rPr>
          <w:i/>
          <w:color w:val="4471C4"/>
          <w:sz w:val="24"/>
        </w:rPr>
        <w:t>barriers to</w:t>
      </w:r>
      <w:r>
        <w:rPr>
          <w:i/>
          <w:color w:val="4471C4"/>
          <w:spacing w:val="-15"/>
          <w:sz w:val="24"/>
        </w:rPr>
        <w:t xml:space="preserve"> </w:t>
      </w:r>
      <w:r>
        <w:rPr>
          <w:i/>
          <w:color w:val="4471C4"/>
          <w:sz w:val="24"/>
        </w:rPr>
        <w:t>learning,</w:t>
      </w:r>
      <w:r>
        <w:rPr>
          <w:i/>
          <w:color w:val="4471C4"/>
          <w:spacing w:val="-15"/>
          <w:sz w:val="24"/>
        </w:rPr>
        <w:t xml:space="preserve"> </w:t>
      </w:r>
      <w:r>
        <w:rPr>
          <w:i/>
          <w:color w:val="4471C4"/>
          <w:sz w:val="24"/>
        </w:rPr>
        <w:t>language</w:t>
      </w:r>
      <w:r>
        <w:rPr>
          <w:i/>
          <w:color w:val="4471C4"/>
          <w:spacing w:val="-15"/>
          <w:sz w:val="24"/>
        </w:rPr>
        <w:t xml:space="preserve"> </w:t>
      </w:r>
      <w:r>
        <w:rPr>
          <w:i/>
          <w:color w:val="4471C4"/>
          <w:sz w:val="24"/>
        </w:rPr>
        <w:t>translations,</w:t>
      </w:r>
      <w:r>
        <w:rPr>
          <w:i/>
          <w:color w:val="4471C4"/>
          <w:spacing w:val="-14"/>
          <w:sz w:val="24"/>
        </w:rPr>
        <w:t xml:space="preserve"> </w:t>
      </w:r>
      <w:r>
        <w:rPr>
          <w:i/>
          <w:color w:val="4471C4"/>
          <w:sz w:val="24"/>
        </w:rPr>
        <w:t>popularising</w:t>
      </w:r>
      <w:r>
        <w:rPr>
          <w:i/>
          <w:color w:val="4471C4"/>
          <w:spacing w:val="-14"/>
          <w:sz w:val="24"/>
        </w:rPr>
        <w:t xml:space="preserve"> </w:t>
      </w:r>
      <w:r>
        <w:rPr>
          <w:i/>
          <w:color w:val="4471C4"/>
          <w:sz w:val="24"/>
        </w:rPr>
        <w:t>learning</w:t>
      </w:r>
      <w:r>
        <w:rPr>
          <w:i/>
          <w:color w:val="4471C4"/>
          <w:spacing w:val="-15"/>
          <w:sz w:val="24"/>
        </w:rPr>
        <w:t xml:space="preserve"> </w:t>
      </w:r>
      <w:r>
        <w:rPr>
          <w:i/>
          <w:color w:val="4471C4"/>
          <w:sz w:val="24"/>
        </w:rPr>
        <w:t>of</w:t>
      </w:r>
      <w:r>
        <w:rPr>
          <w:i/>
          <w:color w:val="4471C4"/>
          <w:spacing w:val="-14"/>
          <w:sz w:val="24"/>
        </w:rPr>
        <w:t xml:space="preserve"> </w:t>
      </w:r>
      <w:r>
        <w:rPr>
          <w:i/>
          <w:color w:val="4471C4"/>
          <w:sz w:val="24"/>
        </w:rPr>
        <w:t>languages,</w:t>
      </w:r>
      <w:r>
        <w:rPr>
          <w:i/>
          <w:color w:val="4471C4"/>
          <w:spacing w:val="-15"/>
          <w:sz w:val="24"/>
        </w:rPr>
        <w:t xml:space="preserve"> </w:t>
      </w:r>
      <w:r>
        <w:rPr>
          <w:i/>
          <w:color w:val="4471C4"/>
          <w:sz w:val="24"/>
        </w:rPr>
        <w:t>multilingual education,</w:t>
      </w:r>
      <w:r>
        <w:rPr>
          <w:i/>
          <w:color w:val="4471C4"/>
          <w:spacing w:val="-15"/>
          <w:sz w:val="24"/>
        </w:rPr>
        <w:t xml:space="preserve"> </w:t>
      </w:r>
      <w:r>
        <w:rPr>
          <w:i/>
          <w:color w:val="4471C4"/>
          <w:sz w:val="24"/>
        </w:rPr>
        <w:t>language</w:t>
      </w:r>
      <w:r>
        <w:rPr>
          <w:i/>
          <w:color w:val="4471C4"/>
          <w:spacing w:val="-15"/>
          <w:sz w:val="24"/>
        </w:rPr>
        <w:t xml:space="preserve"> </w:t>
      </w:r>
      <w:r>
        <w:rPr>
          <w:i/>
          <w:color w:val="4471C4"/>
          <w:sz w:val="24"/>
        </w:rPr>
        <w:t>preservation</w:t>
      </w:r>
      <w:r>
        <w:rPr>
          <w:i/>
          <w:color w:val="4471C4"/>
          <w:spacing w:val="-14"/>
          <w:sz w:val="24"/>
        </w:rPr>
        <w:t xml:space="preserve"> </w:t>
      </w:r>
      <w:r>
        <w:rPr>
          <w:i/>
          <w:color w:val="4471C4"/>
          <w:sz w:val="24"/>
        </w:rPr>
        <w:t>and</w:t>
      </w:r>
      <w:r>
        <w:rPr>
          <w:i/>
          <w:color w:val="4471C4"/>
          <w:spacing w:val="-16"/>
          <w:sz w:val="24"/>
        </w:rPr>
        <w:t xml:space="preserve"> </w:t>
      </w:r>
      <w:r>
        <w:rPr>
          <w:i/>
          <w:color w:val="4471C4"/>
          <w:sz w:val="24"/>
        </w:rPr>
        <w:t>promotion,</w:t>
      </w:r>
      <w:r>
        <w:rPr>
          <w:i/>
          <w:color w:val="4471C4"/>
          <w:spacing w:val="-16"/>
          <w:sz w:val="24"/>
        </w:rPr>
        <w:t xml:space="preserve"> </w:t>
      </w:r>
      <w:r>
        <w:rPr>
          <w:i/>
          <w:color w:val="4471C4"/>
          <w:sz w:val="24"/>
        </w:rPr>
        <w:t>extensive</w:t>
      </w:r>
      <w:r>
        <w:rPr>
          <w:i/>
          <w:color w:val="4471C4"/>
          <w:spacing w:val="-17"/>
          <w:sz w:val="24"/>
        </w:rPr>
        <w:t xml:space="preserve"> </w:t>
      </w:r>
      <w:r>
        <w:rPr>
          <w:i/>
          <w:color w:val="4471C4"/>
          <w:sz w:val="24"/>
        </w:rPr>
        <w:t>participation</w:t>
      </w:r>
      <w:r>
        <w:rPr>
          <w:i/>
          <w:color w:val="4471C4"/>
          <w:spacing w:val="-15"/>
          <w:sz w:val="24"/>
        </w:rPr>
        <w:t xml:space="preserve"> </w:t>
      </w:r>
      <w:r>
        <w:rPr>
          <w:i/>
          <w:color w:val="4471C4"/>
          <w:sz w:val="24"/>
        </w:rPr>
        <w:t>of</w:t>
      </w:r>
      <w:r>
        <w:rPr>
          <w:i/>
          <w:color w:val="4471C4"/>
          <w:spacing w:val="-16"/>
          <w:sz w:val="24"/>
        </w:rPr>
        <w:t xml:space="preserve"> </w:t>
      </w:r>
      <w:r>
        <w:rPr>
          <w:i/>
          <w:color w:val="4471C4"/>
          <w:sz w:val="24"/>
        </w:rPr>
        <w:t xml:space="preserve">people through crowd sourcing) </w:t>
      </w:r>
      <w:r>
        <w:rPr>
          <w:rFonts w:ascii="Calibri"/>
          <w:color w:val="FF0000"/>
          <w:sz w:val="24"/>
        </w:rPr>
        <w:t>(1-200</w:t>
      </w:r>
      <w:r>
        <w:rPr>
          <w:rFonts w:ascii="Calibri"/>
          <w:color w:val="FF0000"/>
          <w:spacing w:val="-6"/>
          <w:sz w:val="24"/>
        </w:rPr>
        <w:t xml:space="preserve"> </w:t>
      </w:r>
      <w:r>
        <w:rPr>
          <w:rFonts w:ascii="Calibri"/>
          <w:color w:val="FF0000"/>
          <w:sz w:val="24"/>
        </w:rPr>
        <w:t>words)</w:t>
      </w:r>
    </w:p>
    <w:p w14:paraId="7246C112" w14:textId="77777777" w:rsidR="008637F2" w:rsidRDefault="000617EF">
      <w:pPr>
        <w:pStyle w:val="Heading2"/>
        <w:numPr>
          <w:ilvl w:val="2"/>
          <w:numId w:val="3"/>
        </w:numPr>
        <w:tabs>
          <w:tab w:val="left" w:pos="1180"/>
          <w:tab w:val="left" w:pos="1181"/>
        </w:tabs>
        <w:spacing w:before="119"/>
        <w:ind w:hanging="720"/>
      </w:pPr>
      <w:r>
        <w:rPr>
          <w:rFonts w:ascii="Calibri Light"/>
        </w:rPr>
        <w:t xml:space="preserve">Textbook Development and Textbook Review Processes </w:t>
      </w:r>
      <w:r>
        <w:rPr>
          <w:color w:val="FF0000"/>
        </w:rPr>
        <w:t>(1-200</w:t>
      </w:r>
      <w:r>
        <w:rPr>
          <w:color w:val="FF0000"/>
          <w:spacing w:val="3"/>
        </w:rPr>
        <w:t xml:space="preserve"> </w:t>
      </w:r>
      <w:r>
        <w:rPr>
          <w:color w:val="FF0000"/>
        </w:rPr>
        <w:t>words)</w:t>
      </w:r>
    </w:p>
    <w:p w14:paraId="1F69C3AF" w14:textId="77777777" w:rsidR="008637F2" w:rsidRDefault="000617EF">
      <w:pPr>
        <w:pStyle w:val="ListParagraph"/>
        <w:numPr>
          <w:ilvl w:val="2"/>
          <w:numId w:val="3"/>
        </w:numPr>
        <w:tabs>
          <w:tab w:val="left" w:pos="1180"/>
          <w:tab w:val="left" w:pos="1181"/>
        </w:tabs>
        <w:spacing w:before="120"/>
        <w:ind w:hanging="720"/>
        <w:rPr>
          <w:rFonts w:ascii="Calibri"/>
          <w:sz w:val="24"/>
        </w:rPr>
      </w:pPr>
      <w:r>
        <w:rPr>
          <w:sz w:val="24"/>
        </w:rPr>
        <w:t xml:space="preserve">Examination Process </w:t>
      </w:r>
      <w:r>
        <w:rPr>
          <w:rFonts w:ascii="Calibri"/>
          <w:color w:val="FF0000"/>
          <w:sz w:val="24"/>
        </w:rPr>
        <w:t>(1-200</w:t>
      </w:r>
      <w:r>
        <w:rPr>
          <w:rFonts w:ascii="Calibri"/>
          <w:color w:val="FF0000"/>
          <w:spacing w:val="1"/>
          <w:sz w:val="24"/>
        </w:rPr>
        <w:t xml:space="preserve"> </w:t>
      </w:r>
      <w:r>
        <w:rPr>
          <w:rFonts w:ascii="Calibri"/>
          <w:color w:val="FF0000"/>
          <w:sz w:val="24"/>
        </w:rPr>
        <w:t>words)</w:t>
      </w:r>
    </w:p>
    <w:p w14:paraId="3784C998" w14:textId="77777777" w:rsidR="008637F2" w:rsidRDefault="000617EF">
      <w:pPr>
        <w:pStyle w:val="ListParagraph"/>
        <w:numPr>
          <w:ilvl w:val="2"/>
          <w:numId w:val="3"/>
        </w:numPr>
        <w:tabs>
          <w:tab w:val="left" w:pos="1181"/>
        </w:tabs>
        <w:spacing w:before="120"/>
        <w:ind w:hanging="720"/>
        <w:rPr>
          <w:rFonts w:ascii="Calibri"/>
          <w:sz w:val="24"/>
        </w:rPr>
      </w:pPr>
      <w:r>
        <w:rPr>
          <w:sz w:val="24"/>
        </w:rPr>
        <w:t xml:space="preserve">Other: </w:t>
      </w:r>
      <w:r>
        <w:rPr>
          <w:i/>
          <w:color w:val="4471C4"/>
          <w:sz w:val="24"/>
        </w:rPr>
        <w:t xml:space="preserve">Are there any other areas where technology could be used? </w:t>
      </w:r>
      <w:r>
        <w:rPr>
          <w:rFonts w:ascii="Calibri"/>
          <w:color w:val="FF0000"/>
          <w:sz w:val="24"/>
        </w:rPr>
        <w:t>(1-200</w:t>
      </w:r>
      <w:r>
        <w:rPr>
          <w:rFonts w:ascii="Calibri"/>
          <w:color w:val="FF0000"/>
          <w:spacing w:val="-12"/>
          <w:sz w:val="24"/>
        </w:rPr>
        <w:t xml:space="preserve"> </w:t>
      </w:r>
      <w:r>
        <w:rPr>
          <w:rFonts w:ascii="Calibri"/>
          <w:color w:val="FF0000"/>
          <w:sz w:val="24"/>
        </w:rPr>
        <w:t>words)</w:t>
      </w:r>
    </w:p>
    <w:p w14:paraId="7C36AED2" w14:textId="77777777" w:rsidR="008637F2" w:rsidRDefault="000617EF">
      <w:pPr>
        <w:pStyle w:val="ListParagraph"/>
        <w:numPr>
          <w:ilvl w:val="1"/>
          <w:numId w:val="2"/>
        </w:numPr>
        <w:tabs>
          <w:tab w:val="left" w:pos="821"/>
        </w:tabs>
        <w:spacing w:before="120"/>
        <w:ind w:right="164"/>
        <w:rPr>
          <w:i/>
          <w:sz w:val="24"/>
        </w:rPr>
      </w:pPr>
      <w:r>
        <w:rPr>
          <w:rFonts w:ascii="Calibri" w:hAnsi="Calibri"/>
          <w:b/>
          <w:sz w:val="24"/>
        </w:rPr>
        <w:t xml:space="preserve">Reconfiguring Digital-enabled Pedagogies </w:t>
      </w:r>
      <w:r>
        <w:rPr>
          <w:i/>
          <w:color w:val="4471C4"/>
          <w:sz w:val="24"/>
        </w:rPr>
        <w:t>(What should be the role of technology to support learners, teachers, parents and administrators? What is the nature of the “bi- directional” relationship and influence between education and technology? What is its impact across the four areas of NCF - Early Childhood education, school education, teacher education, and adult education? NEP calls for “reconfiguring” pedagogical structures</w:t>
      </w:r>
      <w:r>
        <w:rPr>
          <w:i/>
          <w:color w:val="4471C4"/>
          <w:spacing w:val="-11"/>
          <w:sz w:val="24"/>
        </w:rPr>
        <w:t xml:space="preserve"> </w:t>
      </w:r>
      <w:r>
        <w:rPr>
          <w:i/>
          <w:color w:val="4471C4"/>
          <w:sz w:val="24"/>
        </w:rPr>
        <w:t>to</w:t>
      </w:r>
      <w:r>
        <w:rPr>
          <w:i/>
          <w:color w:val="4471C4"/>
          <w:spacing w:val="-11"/>
          <w:sz w:val="24"/>
        </w:rPr>
        <w:t xml:space="preserve"> </w:t>
      </w:r>
      <w:r>
        <w:rPr>
          <w:i/>
          <w:color w:val="4471C4"/>
          <w:sz w:val="24"/>
        </w:rPr>
        <w:t>make</w:t>
      </w:r>
      <w:r>
        <w:rPr>
          <w:i/>
          <w:color w:val="4471C4"/>
          <w:spacing w:val="-11"/>
          <w:sz w:val="24"/>
        </w:rPr>
        <w:t xml:space="preserve"> </w:t>
      </w:r>
      <w:r>
        <w:rPr>
          <w:i/>
          <w:color w:val="4471C4"/>
          <w:sz w:val="24"/>
        </w:rPr>
        <w:t>it</w:t>
      </w:r>
      <w:r>
        <w:rPr>
          <w:i/>
          <w:color w:val="4471C4"/>
          <w:spacing w:val="-11"/>
          <w:sz w:val="24"/>
        </w:rPr>
        <w:t xml:space="preserve"> </w:t>
      </w:r>
      <w:r>
        <w:rPr>
          <w:i/>
          <w:color w:val="4471C4"/>
          <w:sz w:val="24"/>
        </w:rPr>
        <w:t>“responsive</w:t>
      </w:r>
      <w:r>
        <w:rPr>
          <w:i/>
          <w:color w:val="4471C4"/>
          <w:spacing w:val="-11"/>
          <w:sz w:val="24"/>
        </w:rPr>
        <w:t xml:space="preserve"> </w:t>
      </w:r>
      <w:r>
        <w:rPr>
          <w:i/>
          <w:color w:val="4471C4"/>
          <w:sz w:val="24"/>
        </w:rPr>
        <w:t>and</w:t>
      </w:r>
      <w:r>
        <w:rPr>
          <w:i/>
          <w:color w:val="4471C4"/>
          <w:spacing w:val="-11"/>
          <w:sz w:val="24"/>
        </w:rPr>
        <w:t xml:space="preserve"> </w:t>
      </w:r>
      <w:r>
        <w:rPr>
          <w:i/>
          <w:color w:val="4471C4"/>
          <w:sz w:val="24"/>
        </w:rPr>
        <w:t>relevant”</w:t>
      </w:r>
      <w:r>
        <w:rPr>
          <w:i/>
          <w:color w:val="4471C4"/>
          <w:spacing w:val="-7"/>
          <w:sz w:val="24"/>
        </w:rPr>
        <w:t xml:space="preserve"> </w:t>
      </w:r>
      <w:r>
        <w:rPr>
          <w:i/>
          <w:color w:val="4471C4"/>
          <w:sz w:val="24"/>
        </w:rPr>
        <w:t>-</w:t>
      </w:r>
      <w:r>
        <w:rPr>
          <w:i/>
          <w:color w:val="4471C4"/>
          <w:spacing w:val="-11"/>
          <w:sz w:val="24"/>
        </w:rPr>
        <w:t xml:space="preserve"> </w:t>
      </w:r>
      <w:r>
        <w:rPr>
          <w:i/>
          <w:color w:val="4471C4"/>
          <w:sz w:val="24"/>
        </w:rPr>
        <w:t>what</w:t>
      </w:r>
      <w:r>
        <w:rPr>
          <w:i/>
          <w:color w:val="4471C4"/>
          <w:spacing w:val="-10"/>
          <w:sz w:val="24"/>
        </w:rPr>
        <w:t xml:space="preserve"> </w:t>
      </w:r>
      <w:r>
        <w:rPr>
          <w:i/>
          <w:color w:val="4471C4"/>
          <w:sz w:val="24"/>
        </w:rPr>
        <w:t>should</w:t>
      </w:r>
      <w:r>
        <w:rPr>
          <w:i/>
          <w:color w:val="4471C4"/>
          <w:spacing w:val="-14"/>
          <w:sz w:val="24"/>
        </w:rPr>
        <w:t xml:space="preserve"> </w:t>
      </w:r>
      <w:r>
        <w:rPr>
          <w:i/>
          <w:color w:val="4471C4"/>
          <w:sz w:val="24"/>
        </w:rPr>
        <w:t>be</w:t>
      </w:r>
      <w:r>
        <w:rPr>
          <w:i/>
          <w:color w:val="4471C4"/>
          <w:spacing w:val="-11"/>
          <w:sz w:val="24"/>
        </w:rPr>
        <w:t xml:space="preserve"> </w:t>
      </w:r>
      <w:r>
        <w:rPr>
          <w:i/>
          <w:color w:val="4471C4"/>
          <w:sz w:val="24"/>
        </w:rPr>
        <w:t>the</w:t>
      </w:r>
      <w:r>
        <w:rPr>
          <w:i/>
          <w:color w:val="4471C4"/>
          <w:spacing w:val="-11"/>
          <w:sz w:val="24"/>
        </w:rPr>
        <w:t xml:space="preserve"> </w:t>
      </w:r>
      <w:r>
        <w:rPr>
          <w:i/>
          <w:color w:val="4471C4"/>
          <w:sz w:val="24"/>
        </w:rPr>
        <w:t>considerations</w:t>
      </w:r>
      <w:r>
        <w:rPr>
          <w:i/>
          <w:color w:val="4471C4"/>
          <w:spacing w:val="-10"/>
          <w:sz w:val="24"/>
        </w:rPr>
        <w:t xml:space="preserve"> </w:t>
      </w:r>
      <w:r>
        <w:rPr>
          <w:i/>
          <w:color w:val="4471C4"/>
          <w:sz w:val="24"/>
        </w:rPr>
        <w:t xml:space="preserve">for reconfiguring digital-enabled pedagogies, while keeping in mind the potential benefits and risks? Can technology related to gamification be used effectively for curriculum transaction? How? #9 and #11) </w:t>
      </w:r>
      <w:r>
        <w:rPr>
          <w:rFonts w:ascii="Calibri" w:hAnsi="Calibri"/>
          <w:color w:val="FF0000"/>
          <w:sz w:val="24"/>
        </w:rPr>
        <w:t>(1-500</w:t>
      </w:r>
      <w:r>
        <w:rPr>
          <w:rFonts w:ascii="Calibri" w:hAnsi="Calibri"/>
          <w:color w:val="FF0000"/>
          <w:spacing w:val="2"/>
          <w:sz w:val="24"/>
        </w:rPr>
        <w:t xml:space="preserve"> </w:t>
      </w:r>
      <w:r>
        <w:rPr>
          <w:rFonts w:ascii="Calibri" w:hAnsi="Calibri"/>
          <w:color w:val="FF0000"/>
          <w:sz w:val="24"/>
        </w:rPr>
        <w:t>words)</w:t>
      </w:r>
      <w:r>
        <w:rPr>
          <w:rFonts w:ascii="Calibri" w:hAnsi="Calibri"/>
          <w:color w:val="FF0000"/>
          <w:spacing w:val="-2"/>
          <w:sz w:val="24"/>
        </w:rPr>
        <w:t xml:space="preserve"> </w:t>
      </w:r>
      <w:r>
        <w:rPr>
          <w:i/>
          <w:color w:val="4471C4"/>
          <w:sz w:val="24"/>
        </w:rPr>
        <w:t xml:space="preserve"> </w:t>
      </w:r>
    </w:p>
    <w:p w14:paraId="58DDAFFD" w14:textId="77777777" w:rsidR="008637F2" w:rsidRDefault="000617EF">
      <w:pPr>
        <w:pStyle w:val="ListParagraph"/>
        <w:numPr>
          <w:ilvl w:val="1"/>
          <w:numId w:val="2"/>
        </w:numPr>
        <w:tabs>
          <w:tab w:val="left" w:pos="821"/>
        </w:tabs>
        <w:spacing w:before="121"/>
        <w:ind w:right="108"/>
        <w:rPr>
          <w:i/>
          <w:sz w:val="24"/>
        </w:rPr>
      </w:pPr>
      <w:r>
        <w:rPr>
          <w:rFonts w:ascii="Calibri"/>
          <w:b/>
          <w:sz w:val="24"/>
        </w:rPr>
        <w:t xml:space="preserve">Developing Competencies and Skills </w:t>
      </w:r>
      <w:r>
        <w:rPr>
          <w:i/>
          <w:color w:val="4471C4"/>
          <w:sz w:val="24"/>
        </w:rPr>
        <w:t>(What are the competencies and Skills related to technology in education? How should competencies and skills related to technology in education be developed in children, teachers and adult learners across the stages? What</w:t>
      </w:r>
      <w:r>
        <w:rPr>
          <w:i/>
          <w:color w:val="4471C4"/>
          <w:spacing w:val="-12"/>
          <w:sz w:val="24"/>
        </w:rPr>
        <w:t xml:space="preserve"> </w:t>
      </w:r>
      <w:r>
        <w:rPr>
          <w:i/>
          <w:color w:val="4471C4"/>
          <w:sz w:val="24"/>
        </w:rPr>
        <w:t>changes</w:t>
      </w:r>
      <w:r>
        <w:rPr>
          <w:i/>
          <w:color w:val="4471C4"/>
          <w:spacing w:val="-10"/>
          <w:sz w:val="24"/>
        </w:rPr>
        <w:t xml:space="preserve"> </w:t>
      </w:r>
      <w:r>
        <w:rPr>
          <w:i/>
          <w:color w:val="4471C4"/>
          <w:sz w:val="24"/>
        </w:rPr>
        <w:t>in</w:t>
      </w:r>
      <w:r>
        <w:rPr>
          <w:i/>
          <w:color w:val="4471C4"/>
          <w:spacing w:val="-10"/>
          <w:sz w:val="24"/>
        </w:rPr>
        <w:t xml:space="preserve"> </w:t>
      </w:r>
      <w:r>
        <w:rPr>
          <w:i/>
          <w:color w:val="4471C4"/>
          <w:sz w:val="24"/>
        </w:rPr>
        <w:t>the</w:t>
      </w:r>
      <w:r>
        <w:rPr>
          <w:i/>
          <w:color w:val="4471C4"/>
          <w:spacing w:val="-10"/>
          <w:sz w:val="24"/>
        </w:rPr>
        <w:t xml:space="preserve"> </w:t>
      </w:r>
      <w:r>
        <w:rPr>
          <w:i/>
          <w:color w:val="4471C4"/>
          <w:sz w:val="24"/>
        </w:rPr>
        <w:t>curriculum</w:t>
      </w:r>
      <w:r>
        <w:rPr>
          <w:i/>
          <w:color w:val="4471C4"/>
          <w:spacing w:val="-10"/>
          <w:sz w:val="24"/>
        </w:rPr>
        <w:t xml:space="preserve"> </w:t>
      </w:r>
      <w:r>
        <w:rPr>
          <w:i/>
          <w:color w:val="4471C4"/>
          <w:sz w:val="24"/>
        </w:rPr>
        <w:t>would</w:t>
      </w:r>
      <w:r>
        <w:rPr>
          <w:i/>
          <w:color w:val="4471C4"/>
          <w:spacing w:val="-10"/>
          <w:sz w:val="24"/>
        </w:rPr>
        <w:t xml:space="preserve"> </w:t>
      </w:r>
      <w:r>
        <w:rPr>
          <w:i/>
          <w:color w:val="4471C4"/>
          <w:sz w:val="24"/>
        </w:rPr>
        <w:t>be</w:t>
      </w:r>
      <w:r>
        <w:rPr>
          <w:i/>
          <w:color w:val="4471C4"/>
          <w:spacing w:val="-9"/>
          <w:sz w:val="24"/>
        </w:rPr>
        <w:t xml:space="preserve"> </w:t>
      </w:r>
      <w:r>
        <w:rPr>
          <w:i/>
          <w:color w:val="4471C4"/>
          <w:sz w:val="24"/>
        </w:rPr>
        <w:t>required</w:t>
      </w:r>
      <w:r>
        <w:rPr>
          <w:i/>
          <w:color w:val="4471C4"/>
          <w:spacing w:val="-12"/>
          <w:sz w:val="24"/>
        </w:rPr>
        <w:t xml:space="preserve"> </w:t>
      </w:r>
      <w:r>
        <w:rPr>
          <w:i/>
          <w:color w:val="4471C4"/>
          <w:sz w:val="24"/>
        </w:rPr>
        <w:t>to</w:t>
      </w:r>
      <w:r>
        <w:rPr>
          <w:i/>
          <w:color w:val="4471C4"/>
          <w:spacing w:val="-12"/>
          <w:sz w:val="24"/>
        </w:rPr>
        <w:t xml:space="preserve"> </w:t>
      </w:r>
      <w:r>
        <w:rPr>
          <w:i/>
          <w:color w:val="4471C4"/>
          <w:sz w:val="24"/>
        </w:rPr>
        <w:t>achieve</w:t>
      </w:r>
      <w:r>
        <w:rPr>
          <w:i/>
          <w:color w:val="4471C4"/>
          <w:spacing w:val="-10"/>
          <w:sz w:val="24"/>
        </w:rPr>
        <w:t xml:space="preserve"> </w:t>
      </w:r>
      <w:r>
        <w:rPr>
          <w:i/>
          <w:color w:val="4471C4"/>
          <w:sz w:val="24"/>
        </w:rPr>
        <w:t>this?</w:t>
      </w:r>
      <w:r>
        <w:rPr>
          <w:i/>
          <w:color w:val="4471C4"/>
          <w:spacing w:val="-6"/>
          <w:sz w:val="24"/>
        </w:rPr>
        <w:t xml:space="preserve"> </w:t>
      </w:r>
      <w:r>
        <w:rPr>
          <w:i/>
          <w:color w:val="4471C4"/>
          <w:sz w:val="24"/>
        </w:rPr>
        <w:t>#13)</w:t>
      </w:r>
      <w:r>
        <w:rPr>
          <w:i/>
          <w:color w:val="4471C4"/>
          <w:spacing w:val="-10"/>
          <w:sz w:val="24"/>
        </w:rPr>
        <w:t xml:space="preserve"> </w:t>
      </w:r>
      <w:r>
        <w:rPr>
          <w:rFonts w:ascii="Calibri"/>
          <w:color w:val="FF0000"/>
          <w:sz w:val="24"/>
        </w:rPr>
        <w:t>(1-500</w:t>
      </w:r>
      <w:r>
        <w:rPr>
          <w:rFonts w:ascii="Calibri"/>
          <w:color w:val="FF0000"/>
          <w:spacing w:val="-10"/>
          <w:sz w:val="24"/>
        </w:rPr>
        <w:t xml:space="preserve"> </w:t>
      </w:r>
      <w:r>
        <w:rPr>
          <w:rFonts w:ascii="Calibri"/>
          <w:color w:val="FF0000"/>
          <w:sz w:val="24"/>
        </w:rPr>
        <w:t>words)</w:t>
      </w:r>
      <w:r>
        <w:rPr>
          <w:rFonts w:ascii="Calibri"/>
          <w:color w:val="FF0000"/>
          <w:spacing w:val="-4"/>
          <w:sz w:val="24"/>
        </w:rPr>
        <w:t xml:space="preserve"> </w:t>
      </w:r>
      <w:r>
        <w:rPr>
          <w:i/>
          <w:color w:val="4471C4"/>
          <w:sz w:val="24"/>
        </w:rPr>
        <w:t xml:space="preserve"> </w:t>
      </w:r>
    </w:p>
    <w:p w14:paraId="4BB566EF" w14:textId="77777777" w:rsidR="008637F2" w:rsidRDefault="000617EF">
      <w:pPr>
        <w:pStyle w:val="ListParagraph"/>
        <w:numPr>
          <w:ilvl w:val="0"/>
          <w:numId w:val="3"/>
        </w:numPr>
        <w:tabs>
          <w:tab w:val="left" w:pos="583"/>
        </w:tabs>
        <w:spacing w:before="120"/>
        <w:ind w:left="527" w:right="164" w:hanging="285"/>
        <w:jc w:val="both"/>
        <w:rPr>
          <w:i/>
          <w:sz w:val="24"/>
        </w:rPr>
      </w:pPr>
      <w:r>
        <w:tab/>
      </w:r>
      <w:r>
        <w:rPr>
          <w:rFonts w:ascii="Calibri" w:hAnsi="Calibri"/>
          <w:b/>
          <w:sz w:val="24"/>
        </w:rPr>
        <w:t xml:space="preserve">New Initiatives </w:t>
      </w:r>
      <w:r>
        <w:rPr>
          <w:rFonts w:ascii="Calibri" w:hAnsi="Calibri"/>
          <w:b/>
          <w:i/>
          <w:color w:val="4471C4"/>
          <w:sz w:val="24"/>
        </w:rPr>
        <w:t>(</w:t>
      </w:r>
      <w:r>
        <w:rPr>
          <w:i/>
          <w:color w:val="4471C4"/>
          <w:sz w:val="24"/>
        </w:rPr>
        <w:t>“New circumstances and realities require new initiatives.” What are some notable examples and experiences, including benefits and downsides, from recent years,</w:t>
      </w:r>
      <w:r>
        <w:rPr>
          <w:i/>
          <w:color w:val="4471C4"/>
          <w:spacing w:val="-15"/>
          <w:sz w:val="24"/>
        </w:rPr>
        <w:t xml:space="preserve"> </w:t>
      </w:r>
      <w:r>
        <w:rPr>
          <w:i/>
          <w:color w:val="4471C4"/>
          <w:sz w:val="24"/>
        </w:rPr>
        <w:t>such</w:t>
      </w:r>
      <w:r>
        <w:rPr>
          <w:i/>
          <w:color w:val="4471C4"/>
          <w:spacing w:val="-11"/>
          <w:sz w:val="24"/>
        </w:rPr>
        <w:t xml:space="preserve"> </w:t>
      </w:r>
      <w:r>
        <w:rPr>
          <w:i/>
          <w:color w:val="4471C4"/>
          <w:sz w:val="24"/>
        </w:rPr>
        <w:t>as</w:t>
      </w:r>
      <w:r>
        <w:rPr>
          <w:i/>
          <w:color w:val="4471C4"/>
          <w:spacing w:val="-12"/>
          <w:sz w:val="24"/>
        </w:rPr>
        <w:t xml:space="preserve"> </w:t>
      </w:r>
      <w:r>
        <w:rPr>
          <w:i/>
          <w:color w:val="4471C4"/>
          <w:sz w:val="24"/>
        </w:rPr>
        <w:t>the</w:t>
      </w:r>
      <w:r>
        <w:rPr>
          <w:i/>
          <w:color w:val="4471C4"/>
          <w:spacing w:val="-11"/>
          <w:sz w:val="24"/>
        </w:rPr>
        <w:t xml:space="preserve"> </w:t>
      </w:r>
      <w:r>
        <w:rPr>
          <w:i/>
          <w:color w:val="4471C4"/>
          <w:sz w:val="24"/>
        </w:rPr>
        <w:t>current</w:t>
      </w:r>
      <w:r>
        <w:rPr>
          <w:i/>
          <w:color w:val="4471C4"/>
          <w:spacing w:val="-11"/>
          <w:sz w:val="24"/>
        </w:rPr>
        <w:t xml:space="preserve"> </w:t>
      </w:r>
      <w:r>
        <w:rPr>
          <w:i/>
          <w:color w:val="4471C4"/>
          <w:sz w:val="24"/>
        </w:rPr>
        <w:t>pandemic</w:t>
      </w:r>
      <w:r>
        <w:rPr>
          <w:i/>
          <w:color w:val="4471C4"/>
          <w:spacing w:val="-12"/>
          <w:sz w:val="24"/>
        </w:rPr>
        <w:t xml:space="preserve"> </w:t>
      </w:r>
      <w:r>
        <w:rPr>
          <w:i/>
          <w:color w:val="4471C4"/>
          <w:sz w:val="24"/>
        </w:rPr>
        <w:t>period</w:t>
      </w:r>
      <w:r>
        <w:rPr>
          <w:i/>
          <w:color w:val="4471C4"/>
          <w:spacing w:val="-10"/>
          <w:sz w:val="24"/>
        </w:rPr>
        <w:t xml:space="preserve"> </w:t>
      </w:r>
      <w:r>
        <w:rPr>
          <w:i/>
          <w:color w:val="4471C4"/>
          <w:sz w:val="24"/>
        </w:rPr>
        <w:t>responses,</w:t>
      </w:r>
      <w:r>
        <w:rPr>
          <w:i/>
          <w:color w:val="4471C4"/>
          <w:spacing w:val="-14"/>
          <w:sz w:val="24"/>
        </w:rPr>
        <w:t xml:space="preserve"> </w:t>
      </w:r>
      <w:r>
        <w:rPr>
          <w:i/>
          <w:color w:val="4471C4"/>
          <w:sz w:val="24"/>
        </w:rPr>
        <w:t>of</w:t>
      </w:r>
      <w:r>
        <w:rPr>
          <w:i/>
          <w:color w:val="4471C4"/>
          <w:spacing w:val="-12"/>
          <w:sz w:val="24"/>
        </w:rPr>
        <w:t xml:space="preserve"> </w:t>
      </w:r>
      <w:r>
        <w:rPr>
          <w:i/>
          <w:color w:val="4471C4"/>
          <w:sz w:val="24"/>
        </w:rPr>
        <w:t>how</w:t>
      </w:r>
      <w:r>
        <w:rPr>
          <w:i/>
          <w:color w:val="4471C4"/>
          <w:spacing w:val="-11"/>
          <w:sz w:val="24"/>
        </w:rPr>
        <w:t xml:space="preserve"> </w:t>
      </w:r>
      <w:r>
        <w:rPr>
          <w:i/>
          <w:color w:val="4471C4"/>
          <w:sz w:val="24"/>
        </w:rPr>
        <w:t>technology</w:t>
      </w:r>
      <w:r>
        <w:rPr>
          <w:i/>
          <w:color w:val="4471C4"/>
          <w:spacing w:val="-12"/>
          <w:sz w:val="24"/>
        </w:rPr>
        <w:t xml:space="preserve"> </w:t>
      </w:r>
      <w:r>
        <w:rPr>
          <w:i/>
          <w:color w:val="4471C4"/>
          <w:sz w:val="24"/>
        </w:rPr>
        <w:t>was</w:t>
      </w:r>
      <w:r>
        <w:rPr>
          <w:i/>
          <w:color w:val="4471C4"/>
          <w:spacing w:val="-10"/>
          <w:sz w:val="24"/>
        </w:rPr>
        <w:t xml:space="preserve"> </w:t>
      </w:r>
      <w:r>
        <w:rPr>
          <w:i/>
          <w:color w:val="4471C4"/>
          <w:sz w:val="24"/>
        </w:rPr>
        <w:t>used?</w:t>
      </w:r>
      <w:r>
        <w:rPr>
          <w:i/>
          <w:color w:val="4471C4"/>
          <w:spacing w:val="-12"/>
          <w:sz w:val="24"/>
        </w:rPr>
        <w:t xml:space="preserve"> </w:t>
      </w:r>
      <w:r>
        <w:rPr>
          <w:i/>
          <w:color w:val="4471C4"/>
          <w:sz w:val="24"/>
        </w:rPr>
        <w:t xml:space="preserve">From these examples, can guidelines or frameworks be created for appropriate use and integration of technology at all levels, including mitigating the downsides and risks? </w:t>
      </w:r>
      <w:r>
        <w:rPr>
          <w:i/>
          <w:color w:val="4471C4"/>
          <w:spacing w:val="-3"/>
          <w:sz w:val="24"/>
        </w:rPr>
        <w:t xml:space="preserve">How </w:t>
      </w:r>
      <w:r>
        <w:rPr>
          <w:i/>
          <w:color w:val="4471C4"/>
          <w:sz w:val="24"/>
        </w:rPr>
        <w:t xml:space="preserve">would these guidelines differ across early childhood, school, teacher and adult education, and across various areas listed above in point 3? #5) </w:t>
      </w:r>
      <w:r>
        <w:rPr>
          <w:rFonts w:ascii="Calibri" w:hAnsi="Calibri"/>
          <w:color w:val="FF0000"/>
          <w:sz w:val="24"/>
        </w:rPr>
        <w:t>(1-500</w:t>
      </w:r>
      <w:r>
        <w:rPr>
          <w:rFonts w:ascii="Calibri" w:hAnsi="Calibri"/>
          <w:color w:val="FF0000"/>
          <w:spacing w:val="-7"/>
          <w:sz w:val="24"/>
        </w:rPr>
        <w:t xml:space="preserve"> </w:t>
      </w:r>
      <w:r>
        <w:rPr>
          <w:rFonts w:ascii="Calibri" w:hAnsi="Calibri"/>
          <w:color w:val="FF0000"/>
          <w:sz w:val="24"/>
        </w:rPr>
        <w:t>words)</w:t>
      </w:r>
      <w:r>
        <w:rPr>
          <w:rFonts w:ascii="Calibri" w:hAnsi="Calibri"/>
          <w:color w:val="FF0000"/>
          <w:spacing w:val="-2"/>
          <w:sz w:val="24"/>
        </w:rPr>
        <w:t xml:space="preserve"> </w:t>
      </w:r>
      <w:r>
        <w:rPr>
          <w:i/>
          <w:color w:val="4471C4"/>
          <w:sz w:val="24"/>
        </w:rPr>
        <w:t xml:space="preserve"> </w:t>
      </w:r>
    </w:p>
    <w:p w14:paraId="093AB97E" w14:textId="77777777" w:rsidR="008637F2" w:rsidRDefault="000617EF">
      <w:pPr>
        <w:pStyle w:val="ListParagraph"/>
        <w:numPr>
          <w:ilvl w:val="0"/>
          <w:numId w:val="3"/>
        </w:numPr>
        <w:tabs>
          <w:tab w:val="left" w:pos="513"/>
          <w:tab w:val="left" w:pos="514"/>
        </w:tabs>
        <w:spacing w:before="1"/>
        <w:ind w:left="458" w:right="166" w:hanging="358"/>
        <w:jc w:val="left"/>
        <w:rPr>
          <w:i/>
          <w:sz w:val="24"/>
        </w:rPr>
      </w:pPr>
      <w:r>
        <w:tab/>
      </w:r>
      <w:r>
        <w:rPr>
          <w:rFonts w:ascii="Calibri" w:hAnsi="Calibri"/>
          <w:b/>
          <w:sz w:val="24"/>
        </w:rPr>
        <w:t>Technology</w:t>
      </w:r>
      <w:r>
        <w:rPr>
          <w:rFonts w:ascii="Calibri" w:hAnsi="Calibri"/>
          <w:b/>
          <w:spacing w:val="-13"/>
          <w:sz w:val="24"/>
        </w:rPr>
        <w:t xml:space="preserve"> </w:t>
      </w:r>
      <w:r>
        <w:rPr>
          <w:rFonts w:ascii="Calibri" w:hAnsi="Calibri"/>
          <w:b/>
          <w:sz w:val="24"/>
        </w:rPr>
        <w:t>in</w:t>
      </w:r>
      <w:r>
        <w:rPr>
          <w:rFonts w:ascii="Calibri" w:hAnsi="Calibri"/>
          <w:b/>
          <w:spacing w:val="-11"/>
          <w:sz w:val="24"/>
        </w:rPr>
        <w:t xml:space="preserve"> </w:t>
      </w:r>
      <w:r>
        <w:rPr>
          <w:rFonts w:ascii="Calibri" w:hAnsi="Calibri"/>
          <w:b/>
          <w:sz w:val="24"/>
        </w:rPr>
        <w:t>Education</w:t>
      </w:r>
      <w:r>
        <w:rPr>
          <w:rFonts w:ascii="Calibri" w:hAnsi="Calibri"/>
          <w:b/>
          <w:spacing w:val="-11"/>
          <w:sz w:val="24"/>
        </w:rPr>
        <w:t xml:space="preserve"> </w:t>
      </w:r>
      <w:r>
        <w:rPr>
          <w:rFonts w:ascii="Calibri" w:hAnsi="Calibri"/>
          <w:b/>
          <w:sz w:val="24"/>
        </w:rPr>
        <w:t>for</w:t>
      </w:r>
      <w:r>
        <w:rPr>
          <w:rFonts w:ascii="Calibri" w:hAnsi="Calibri"/>
          <w:b/>
          <w:spacing w:val="-9"/>
          <w:sz w:val="24"/>
        </w:rPr>
        <w:t xml:space="preserve"> </w:t>
      </w:r>
      <w:r>
        <w:rPr>
          <w:rFonts w:ascii="Calibri" w:hAnsi="Calibri"/>
          <w:b/>
          <w:sz w:val="24"/>
        </w:rPr>
        <w:t>Future</w:t>
      </w:r>
      <w:r>
        <w:rPr>
          <w:rFonts w:ascii="Calibri" w:hAnsi="Calibri"/>
          <w:b/>
          <w:spacing w:val="-13"/>
          <w:sz w:val="24"/>
        </w:rPr>
        <w:t xml:space="preserve"> </w:t>
      </w:r>
      <w:r>
        <w:rPr>
          <w:i/>
          <w:color w:val="4471C4"/>
          <w:sz w:val="24"/>
        </w:rPr>
        <w:t>(Given</w:t>
      </w:r>
      <w:r>
        <w:rPr>
          <w:i/>
          <w:color w:val="4471C4"/>
          <w:spacing w:val="-12"/>
          <w:sz w:val="24"/>
        </w:rPr>
        <w:t xml:space="preserve"> </w:t>
      </w:r>
      <w:r>
        <w:rPr>
          <w:i/>
          <w:color w:val="4471C4"/>
          <w:sz w:val="24"/>
        </w:rPr>
        <w:t>the</w:t>
      </w:r>
      <w:r>
        <w:rPr>
          <w:i/>
          <w:color w:val="4471C4"/>
          <w:spacing w:val="-11"/>
          <w:sz w:val="24"/>
        </w:rPr>
        <w:t xml:space="preserve"> </w:t>
      </w:r>
      <w:r>
        <w:rPr>
          <w:i/>
          <w:color w:val="4471C4"/>
          <w:sz w:val="24"/>
        </w:rPr>
        <w:t>rapidly</w:t>
      </w:r>
      <w:r>
        <w:rPr>
          <w:i/>
          <w:color w:val="4471C4"/>
          <w:spacing w:val="-12"/>
          <w:sz w:val="24"/>
        </w:rPr>
        <w:t xml:space="preserve"> </w:t>
      </w:r>
      <w:r>
        <w:rPr>
          <w:i/>
          <w:color w:val="4471C4"/>
          <w:sz w:val="24"/>
        </w:rPr>
        <w:t>evolving</w:t>
      </w:r>
      <w:r>
        <w:rPr>
          <w:i/>
          <w:color w:val="4471C4"/>
          <w:spacing w:val="-11"/>
          <w:sz w:val="24"/>
        </w:rPr>
        <w:t xml:space="preserve"> </w:t>
      </w:r>
      <w:r>
        <w:rPr>
          <w:i/>
          <w:color w:val="4471C4"/>
          <w:sz w:val="24"/>
        </w:rPr>
        <w:t>nature</w:t>
      </w:r>
      <w:r>
        <w:rPr>
          <w:i/>
          <w:color w:val="4471C4"/>
          <w:spacing w:val="-12"/>
          <w:sz w:val="24"/>
        </w:rPr>
        <w:t xml:space="preserve"> </w:t>
      </w:r>
      <w:r>
        <w:rPr>
          <w:i/>
          <w:color w:val="4471C4"/>
          <w:sz w:val="24"/>
        </w:rPr>
        <w:t>of</w:t>
      </w:r>
      <w:r>
        <w:rPr>
          <w:i/>
          <w:color w:val="4471C4"/>
          <w:spacing w:val="-14"/>
          <w:sz w:val="24"/>
        </w:rPr>
        <w:t xml:space="preserve"> </w:t>
      </w:r>
      <w:r>
        <w:rPr>
          <w:i/>
          <w:color w:val="4471C4"/>
          <w:sz w:val="24"/>
        </w:rPr>
        <w:t>technology,</w:t>
      </w:r>
      <w:r>
        <w:rPr>
          <w:i/>
          <w:color w:val="4471C4"/>
          <w:spacing w:val="-13"/>
          <w:sz w:val="24"/>
        </w:rPr>
        <w:t xml:space="preserve"> </w:t>
      </w:r>
      <w:r>
        <w:rPr>
          <w:i/>
          <w:color w:val="4471C4"/>
          <w:sz w:val="24"/>
        </w:rPr>
        <w:t>and the</w:t>
      </w:r>
      <w:r>
        <w:rPr>
          <w:i/>
          <w:color w:val="4471C4"/>
          <w:spacing w:val="33"/>
          <w:sz w:val="24"/>
        </w:rPr>
        <w:t xml:space="preserve"> </w:t>
      </w:r>
      <w:r>
        <w:rPr>
          <w:i/>
          <w:color w:val="4471C4"/>
          <w:sz w:val="24"/>
        </w:rPr>
        <w:t>emergence</w:t>
      </w:r>
      <w:r>
        <w:rPr>
          <w:i/>
          <w:color w:val="4471C4"/>
          <w:spacing w:val="33"/>
          <w:sz w:val="24"/>
        </w:rPr>
        <w:t xml:space="preserve"> </w:t>
      </w:r>
      <w:r>
        <w:rPr>
          <w:i/>
          <w:color w:val="4471C4"/>
          <w:sz w:val="24"/>
        </w:rPr>
        <w:t>of</w:t>
      </w:r>
      <w:r>
        <w:rPr>
          <w:i/>
          <w:color w:val="4471C4"/>
          <w:spacing w:val="36"/>
          <w:sz w:val="24"/>
        </w:rPr>
        <w:t xml:space="preserve"> </w:t>
      </w:r>
      <w:r>
        <w:rPr>
          <w:i/>
          <w:color w:val="4471C4"/>
          <w:sz w:val="24"/>
        </w:rPr>
        <w:t>disruptive</w:t>
      </w:r>
      <w:r>
        <w:rPr>
          <w:i/>
          <w:color w:val="4471C4"/>
          <w:spacing w:val="33"/>
          <w:sz w:val="24"/>
        </w:rPr>
        <w:t xml:space="preserve"> </w:t>
      </w:r>
      <w:r>
        <w:rPr>
          <w:i/>
          <w:color w:val="4471C4"/>
          <w:sz w:val="24"/>
        </w:rPr>
        <w:t>technologies</w:t>
      </w:r>
      <w:r>
        <w:rPr>
          <w:i/>
          <w:color w:val="4471C4"/>
          <w:spacing w:val="33"/>
          <w:sz w:val="24"/>
        </w:rPr>
        <w:t xml:space="preserve"> </w:t>
      </w:r>
      <w:r>
        <w:rPr>
          <w:i/>
          <w:color w:val="4471C4"/>
          <w:sz w:val="24"/>
        </w:rPr>
        <w:t>such</w:t>
      </w:r>
      <w:r>
        <w:rPr>
          <w:i/>
          <w:color w:val="4471C4"/>
          <w:spacing w:val="32"/>
          <w:sz w:val="24"/>
        </w:rPr>
        <w:t xml:space="preserve"> </w:t>
      </w:r>
      <w:r>
        <w:rPr>
          <w:i/>
          <w:color w:val="4471C4"/>
          <w:sz w:val="24"/>
        </w:rPr>
        <w:t>as</w:t>
      </w:r>
      <w:r>
        <w:rPr>
          <w:i/>
          <w:color w:val="4471C4"/>
          <w:spacing w:val="34"/>
          <w:sz w:val="24"/>
        </w:rPr>
        <w:t xml:space="preserve"> </w:t>
      </w:r>
      <w:r>
        <w:rPr>
          <w:i/>
          <w:color w:val="4471C4"/>
          <w:sz w:val="24"/>
        </w:rPr>
        <w:t>AI,</w:t>
      </w:r>
      <w:r>
        <w:rPr>
          <w:i/>
          <w:color w:val="4471C4"/>
          <w:spacing w:val="34"/>
          <w:sz w:val="24"/>
        </w:rPr>
        <w:t xml:space="preserve"> </w:t>
      </w:r>
      <w:r>
        <w:rPr>
          <w:i/>
          <w:color w:val="4471C4"/>
          <w:sz w:val="24"/>
        </w:rPr>
        <w:t>how</w:t>
      </w:r>
      <w:r>
        <w:rPr>
          <w:i/>
          <w:color w:val="4471C4"/>
          <w:spacing w:val="31"/>
          <w:sz w:val="24"/>
        </w:rPr>
        <w:t xml:space="preserve"> </w:t>
      </w:r>
      <w:r>
        <w:rPr>
          <w:i/>
          <w:color w:val="4471C4"/>
          <w:sz w:val="24"/>
        </w:rPr>
        <w:t>should</w:t>
      </w:r>
      <w:r>
        <w:rPr>
          <w:i/>
          <w:color w:val="4471C4"/>
          <w:spacing w:val="33"/>
          <w:sz w:val="24"/>
        </w:rPr>
        <w:t xml:space="preserve"> </w:t>
      </w:r>
      <w:r>
        <w:rPr>
          <w:i/>
          <w:color w:val="4471C4"/>
          <w:sz w:val="24"/>
        </w:rPr>
        <w:t>we</w:t>
      </w:r>
      <w:r>
        <w:rPr>
          <w:i/>
          <w:color w:val="4471C4"/>
          <w:spacing w:val="32"/>
          <w:sz w:val="24"/>
        </w:rPr>
        <w:t xml:space="preserve"> </w:t>
      </w:r>
      <w:r>
        <w:rPr>
          <w:i/>
          <w:color w:val="4471C4"/>
          <w:sz w:val="24"/>
        </w:rPr>
        <w:t>prepare</w:t>
      </w:r>
      <w:r>
        <w:rPr>
          <w:i/>
          <w:color w:val="4471C4"/>
          <w:spacing w:val="33"/>
          <w:sz w:val="24"/>
        </w:rPr>
        <w:t xml:space="preserve"> </w:t>
      </w:r>
      <w:r>
        <w:rPr>
          <w:i/>
          <w:color w:val="4471C4"/>
          <w:sz w:val="24"/>
        </w:rPr>
        <w:t>for</w:t>
      </w:r>
      <w:r>
        <w:rPr>
          <w:i/>
          <w:color w:val="4471C4"/>
          <w:spacing w:val="33"/>
          <w:sz w:val="24"/>
        </w:rPr>
        <w:t xml:space="preserve"> </w:t>
      </w:r>
      <w:r>
        <w:rPr>
          <w:i/>
          <w:color w:val="4471C4"/>
          <w:sz w:val="24"/>
        </w:rPr>
        <w:t xml:space="preserve">“the </w:t>
      </w:r>
    </w:p>
    <w:p w14:paraId="2CEAC202" w14:textId="77777777" w:rsidR="008637F2" w:rsidRDefault="008637F2">
      <w:pPr>
        <w:rPr>
          <w:sz w:val="24"/>
        </w:rPr>
        <w:sectPr w:rsidR="008637F2">
          <w:pgSz w:w="11910" w:h="16840"/>
          <w:pgMar w:top="1380" w:right="1220" w:bottom="280" w:left="1460" w:header="720" w:footer="720" w:gutter="0"/>
          <w:cols w:space="720"/>
        </w:sectPr>
      </w:pPr>
    </w:p>
    <w:p w14:paraId="45219926" w14:textId="77777777" w:rsidR="008637F2" w:rsidRDefault="000617EF">
      <w:pPr>
        <w:pStyle w:val="BodyText"/>
        <w:spacing w:before="41"/>
        <w:ind w:left="458"/>
        <w:jc w:val="left"/>
      </w:pPr>
      <w:r>
        <w:rPr>
          <w:color w:val="4471C4"/>
        </w:rPr>
        <w:lastRenderedPageBreak/>
        <w:t xml:space="preserve">multiple ways in which technology will impact education, “only some of which can be foreseen at the present time”? # 6) </w:t>
      </w:r>
      <w:r>
        <w:rPr>
          <w:rFonts w:ascii="Calibri" w:hAnsi="Calibri"/>
          <w:i w:val="0"/>
          <w:color w:val="FF0000"/>
        </w:rPr>
        <w:t xml:space="preserve">(1-300 words) </w:t>
      </w:r>
      <w:r>
        <w:rPr>
          <w:color w:val="4471C4"/>
        </w:rPr>
        <w:t xml:space="preserve"> </w:t>
      </w:r>
    </w:p>
    <w:p w14:paraId="34FD1927" w14:textId="77777777" w:rsidR="008637F2" w:rsidRDefault="000617EF">
      <w:pPr>
        <w:pStyle w:val="ListParagraph"/>
        <w:numPr>
          <w:ilvl w:val="0"/>
          <w:numId w:val="3"/>
        </w:numPr>
        <w:tabs>
          <w:tab w:val="left" w:pos="821"/>
        </w:tabs>
        <w:spacing w:before="120"/>
        <w:ind w:right="164"/>
        <w:jc w:val="both"/>
        <w:rPr>
          <w:i/>
          <w:sz w:val="24"/>
        </w:rPr>
      </w:pPr>
      <w:r>
        <w:rPr>
          <w:rFonts w:ascii="Calibri"/>
          <w:b/>
          <w:sz w:val="24"/>
        </w:rPr>
        <w:t xml:space="preserve">Effectiveness of Technology Use in Education </w:t>
      </w:r>
      <w:r>
        <w:rPr>
          <w:i/>
          <w:color w:val="4471C4"/>
          <w:sz w:val="24"/>
        </w:rPr>
        <w:t xml:space="preserve">(What are principles and mechanisms for evaluating the effectiveness of technology use in education? #7) </w:t>
      </w:r>
      <w:r>
        <w:rPr>
          <w:rFonts w:ascii="Calibri"/>
          <w:color w:val="FF0000"/>
          <w:sz w:val="24"/>
        </w:rPr>
        <w:t>(1-300</w:t>
      </w:r>
      <w:r>
        <w:rPr>
          <w:rFonts w:ascii="Calibri"/>
          <w:color w:val="FF0000"/>
          <w:spacing w:val="-13"/>
          <w:sz w:val="24"/>
        </w:rPr>
        <w:t xml:space="preserve"> </w:t>
      </w:r>
      <w:r>
        <w:rPr>
          <w:rFonts w:ascii="Calibri"/>
          <w:color w:val="FF0000"/>
          <w:sz w:val="24"/>
        </w:rPr>
        <w:t>words)</w:t>
      </w:r>
      <w:r>
        <w:rPr>
          <w:rFonts w:ascii="Calibri"/>
          <w:color w:val="FF0000"/>
          <w:spacing w:val="-2"/>
          <w:sz w:val="24"/>
        </w:rPr>
        <w:t xml:space="preserve"> </w:t>
      </w:r>
      <w:r>
        <w:rPr>
          <w:i/>
          <w:color w:val="4471C4"/>
          <w:sz w:val="24"/>
        </w:rPr>
        <w:t xml:space="preserve"> </w:t>
      </w:r>
    </w:p>
    <w:p w14:paraId="6CBAB88B" w14:textId="77777777" w:rsidR="008637F2" w:rsidRDefault="000617EF">
      <w:pPr>
        <w:pStyle w:val="ListParagraph"/>
        <w:numPr>
          <w:ilvl w:val="0"/>
          <w:numId w:val="3"/>
        </w:numPr>
        <w:tabs>
          <w:tab w:val="left" w:pos="821"/>
        </w:tabs>
        <w:spacing w:before="120"/>
        <w:ind w:right="164"/>
        <w:jc w:val="both"/>
        <w:rPr>
          <w:i/>
          <w:sz w:val="24"/>
        </w:rPr>
      </w:pPr>
      <w:r>
        <w:rPr>
          <w:rFonts w:ascii="Calibri"/>
          <w:b/>
          <w:sz w:val="24"/>
        </w:rPr>
        <w:t xml:space="preserve">Capacity Building of Teachers and Administrators </w:t>
      </w:r>
      <w:r>
        <w:rPr>
          <w:rFonts w:ascii="Calibri"/>
          <w:b/>
          <w:i/>
          <w:color w:val="4471C4"/>
          <w:sz w:val="24"/>
        </w:rPr>
        <w:t>(</w:t>
      </w:r>
      <w:r>
        <w:rPr>
          <w:i/>
          <w:color w:val="4471C4"/>
          <w:sz w:val="24"/>
        </w:rPr>
        <w:t xml:space="preserve">Any technology is a tool whose effectiveness also depends on the capabilities of the people who use it. What should be the approach towards building the capabilities of teachers, administrators etc. for using technology effectively?# 8) </w:t>
      </w:r>
      <w:r>
        <w:rPr>
          <w:rFonts w:ascii="Calibri"/>
          <w:color w:val="FF0000"/>
          <w:sz w:val="24"/>
        </w:rPr>
        <w:t>(1-300</w:t>
      </w:r>
      <w:r>
        <w:rPr>
          <w:rFonts w:ascii="Calibri"/>
          <w:color w:val="FF0000"/>
          <w:spacing w:val="-2"/>
          <w:sz w:val="24"/>
        </w:rPr>
        <w:t xml:space="preserve"> </w:t>
      </w:r>
      <w:r>
        <w:rPr>
          <w:rFonts w:ascii="Calibri"/>
          <w:color w:val="FF0000"/>
          <w:sz w:val="24"/>
        </w:rPr>
        <w:t>words)</w:t>
      </w:r>
      <w:r>
        <w:rPr>
          <w:rFonts w:ascii="Calibri"/>
          <w:color w:val="FF0000"/>
          <w:spacing w:val="-2"/>
          <w:sz w:val="24"/>
        </w:rPr>
        <w:t xml:space="preserve"> </w:t>
      </w:r>
      <w:r>
        <w:rPr>
          <w:i/>
          <w:color w:val="4471C4"/>
          <w:sz w:val="24"/>
        </w:rPr>
        <w:t xml:space="preserve"> </w:t>
      </w:r>
    </w:p>
    <w:p w14:paraId="5246A25C" w14:textId="77777777" w:rsidR="008637F2" w:rsidRDefault="000617EF">
      <w:pPr>
        <w:pStyle w:val="ListParagraph"/>
        <w:numPr>
          <w:ilvl w:val="0"/>
          <w:numId w:val="3"/>
        </w:numPr>
        <w:tabs>
          <w:tab w:val="left" w:pos="821"/>
        </w:tabs>
        <w:spacing w:before="1"/>
        <w:ind w:right="216"/>
        <w:jc w:val="both"/>
        <w:rPr>
          <w:i/>
          <w:sz w:val="24"/>
        </w:rPr>
      </w:pPr>
      <w:r>
        <w:rPr>
          <w:rFonts w:ascii="Calibri"/>
          <w:b/>
          <w:sz w:val="24"/>
        </w:rPr>
        <w:t xml:space="preserve">Enabling Conditions for using Technology in Education Effectively </w:t>
      </w:r>
      <w:r>
        <w:rPr>
          <w:rFonts w:ascii="Calibri"/>
          <w:i/>
          <w:color w:val="4471C4"/>
          <w:sz w:val="24"/>
        </w:rPr>
        <w:t xml:space="preserve">(What other enabling conditions (e.g., school culture, practices, infrastructure, equipment, governance, </w:t>
      </w:r>
      <w:r>
        <w:rPr>
          <w:sz w:val="24"/>
        </w:rPr>
        <w:t xml:space="preserve">community, </w:t>
      </w:r>
      <w:r>
        <w:rPr>
          <w:rFonts w:ascii="Calibri"/>
          <w:i/>
          <w:color w:val="4471C4"/>
          <w:sz w:val="24"/>
        </w:rPr>
        <w:t>etc.) should be in place in order to effectively enable all the above transformations? #12) (</w:t>
      </w:r>
      <w:r>
        <w:rPr>
          <w:rFonts w:ascii="Calibri"/>
          <w:color w:val="FF0000"/>
          <w:sz w:val="24"/>
        </w:rPr>
        <w:t>1-200</w:t>
      </w:r>
      <w:r>
        <w:rPr>
          <w:rFonts w:ascii="Calibri"/>
          <w:color w:val="FF0000"/>
          <w:spacing w:val="-3"/>
          <w:sz w:val="24"/>
        </w:rPr>
        <w:t xml:space="preserve"> </w:t>
      </w:r>
      <w:r>
        <w:rPr>
          <w:rFonts w:ascii="Calibri"/>
          <w:color w:val="FF0000"/>
          <w:sz w:val="24"/>
        </w:rPr>
        <w:t>words)</w:t>
      </w:r>
      <w:r>
        <w:rPr>
          <w:rFonts w:ascii="Calibri"/>
          <w:color w:val="FF0000"/>
          <w:spacing w:val="-2"/>
          <w:sz w:val="24"/>
        </w:rPr>
        <w:t xml:space="preserve"> </w:t>
      </w:r>
      <w:r>
        <w:rPr>
          <w:i/>
          <w:color w:val="4471C4"/>
          <w:sz w:val="24"/>
        </w:rPr>
        <w:t xml:space="preserve"> </w:t>
      </w:r>
    </w:p>
    <w:p w14:paraId="7ACF729E" w14:textId="77777777" w:rsidR="008637F2" w:rsidRDefault="000617EF">
      <w:pPr>
        <w:pStyle w:val="Heading2"/>
        <w:numPr>
          <w:ilvl w:val="2"/>
          <w:numId w:val="1"/>
        </w:numPr>
        <w:tabs>
          <w:tab w:val="left" w:pos="1660"/>
          <w:tab w:val="left" w:pos="1661"/>
        </w:tabs>
      </w:pPr>
      <w:r>
        <w:t xml:space="preserve">School Culture and Practices </w:t>
      </w:r>
      <w:r>
        <w:rPr>
          <w:color w:val="FF0000"/>
        </w:rPr>
        <w:t>(1-200</w:t>
      </w:r>
      <w:r>
        <w:rPr>
          <w:color w:val="FF0000"/>
          <w:spacing w:val="3"/>
        </w:rPr>
        <w:t xml:space="preserve"> </w:t>
      </w:r>
      <w:r>
        <w:rPr>
          <w:color w:val="FF0000"/>
        </w:rPr>
        <w:t>words)</w:t>
      </w:r>
    </w:p>
    <w:p w14:paraId="036D1761" w14:textId="77777777" w:rsidR="008637F2" w:rsidRDefault="000617EF">
      <w:pPr>
        <w:pStyle w:val="ListParagraph"/>
        <w:numPr>
          <w:ilvl w:val="2"/>
          <w:numId w:val="1"/>
        </w:numPr>
        <w:tabs>
          <w:tab w:val="left" w:pos="1660"/>
          <w:tab w:val="left" w:pos="1661"/>
        </w:tabs>
        <w:rPr>
          <w:rFonts w:ascii="Calibri"/>
          <w:sz w:val="24"/>
        </w:rPr>
      </w:pPr>
      <w:r>
        <w:rPr>
          <w:rFonts w:ascii="Calibri"/>
          <w:sz w:val="24"/>
        </w:rPr>
        <w:t xml:space="preserve">Infrastructure and Equipment </w:t>
      </w:r>
      <w:r>
        <w:rPr>
          <w:rFonts w:ascii="Calibri"/>
          <w:color w:val="FF0000"/>
          <w:sz w:val="24"/>
        </w:rPr>
        <w:t>(1-200</w:t>
      </w:r>
      <w:r>
        <w:rPr>
          <w:rFonts w:ascii="Calibri"/>
          <w:color w:val="FF0000"/>
          <w:spacing w:val="-1"/>
          <w:sz w:val="24"/>
        </w:rPr>
        <w:t xml:space="preserve"> </w:t>
      </w:r>
      <w:r>
        <w:rPr>
          <w:rFonts w:ascii="Calibri"/>
          <w:color w:val="FF0000"/>
          <w:sz w:val="24"/>
        </w:rPr>
        <w:t>words)</w:t>
      </w:r>
    </w:p>
    <w:p w14:paraId="0B26A102" w14:textId="77777777" w:rsidR="008637F2" w:rsidRDefault="000617EF">
      <w:pPr>
        <w:pStyle w:val="ListParagraph"/>
        <w:numPr>
          <w:ilvl w:val="2"/>
          <w:numId w:val="1"/>
        </w:numPr>
        <w:tabs>
          <w:tab w:val="left" w:pos="1715"/>
          <w:tab w:val="left" w:pos="1716"/>
        </w:tabs>
        <w:ind w:left="1715" w:hanging="775"/>
        <w:rPr>
          <w:rFonts w:ascii="Calibri" w:hAnsi="Calibri"/>
          <w:sz w:val="24"/>
        </w:rPr>
      </w:pPr>
      <w:r>
        <w:rPr>
          <w:rFonts w:ascii="Calibri" w:hAnsi="Calibri"/>
          <w:sz w:val="24"/>
        </w:rPr>
        <w:t xml:space="preserve">Human Resource – Teaching as well as supporting </w:t>
      </w:r>
      <w:r>
        <w:rPr>
          <w:rFonts w:ascii="Calibri" w:hAnsi="Calibri"/>
          <w:color w:val="FF0000"/>
          <w:sz w:val="24"/>
        </w:rPr>
        <w:t>(1-200</w:t>
      </w:r>
      <w:r>
        <w:rPr>
          <w:rFonts w:ascii="Calibri" w:hAnsi="Calibri"/>
          <w:color w:val="FF0000"/>
          <w:spacing w:val="-6"/>
          <w:sz w:val="24"/>
        </w:rPr>
        <w:t xml:space="preserve"> </w:t>
      </w:r>
      <w:r>
        <w:rPr>
          <w:rFonts w:ascii="Calibri" w:hAnsi="Calibri"/>
          <w:color w:val="FF0000"/>
          <w:sz w:val="24"/>
        </w:rPr>
        <w:t>words)</w:t>
      </w:r>
    </w:p>
    <w:p w14:paraId="63FB891D" w14:textId="77777777" w:rsidR="008637F2" w:rsidRDefault="000617EF">
      <w:pPr>
        <w:pStyle w:val="ListParagraph"/>
        <w:numPr>
          <w:ilvl w:val="2"/>
          <w:numId w:val="1"/>
        </w:numPr>
        <w:tabs>
          <w:tab w:val="left" w:pos="1660"/>
          <w:tab w:val="left" w:pos="1661"/>
        </w:tabs>
        <w:rPr>
          <w:rFonts w:ascii="Calibri"/>
          <w:sz w:val="24"/>
        </w:rPr>
      </w:pPr>
      <w:r>
        <w:rPr>
          <w:rFonts w:ascii="Calibri"/>
          <w:sz w:val="24"/>
        </w:rPr>
        <w:t xml:space="preserve">School Governance </w:t>
      </w:r>
      <w:r>
        <w:rPr>
          <w:rFonts w:ascii="Calibri"/>
          <w:color w:val="FF0000"/>
          <w:sz w:val="24"/>
        </w:rPr>
        <w:t>(1-200</w:t>
      </w:r>
      <w:r>
        <w:rPr>
          <w:rFonts w:ascii="Calibri"/>
          <w:color w:val="FF0000"/>
          <w:spacing w:val="3"/>
          <w:sz w:val="24"/>
        </w:rPr>
        <w:t xml:space="preserve"> </w:t>
      </w:r>
      <w:r>
        <w:rPr>
          <w:rFonts w:ascii="Calibri"/>
          <w:color w:val="FF0000"/>
          <w:sz w:val="24"/>
        </w:rPr>
        <w:t>words)</w:t>
      </w:r>
    </w:p>
    <w:p w14:paraId="43C81100" w14:textId="77777777" w:rsidR="008637F2" w:rsidRDefault="000617EF">
      <w:pPr>
        <w:pStyle w:val="ListParagraph"/>
        <w:numPr>
          <w:ilvl w:val="2"/>
          <w:numId w:val="1"/>
        </w:numPr>
        <w:tabs>
          <w:tab w:val="left" w:pos="1660"/>
          <w:tab w:val="left" w:pos="1661"/>
        </w:tabs>
        <w:rPr>
          <w:rFonts w:ascii="Calibri"/>
          <w:sz w:val="24"/>
        </w:rPr>
      </w:pPr>
      <w:r>
        <w:rPr>
          <w:rFonts w:ascii="Calibri"/>
          <w:sz w:val="24"/>
        </w:rPr>
        <w:t xml:space="preserve">School Complex </w:t>
      </w:r>
      <w:r>
        <w:rPr>
          <w:rFonts w:ascii="Calibri"/>
          <w:color w:val="FF0000"/>
          <w:sz w:val="24"/>
        </w:rPr>
        <w:t>(1-200</w:t>
      </w:r>
      <w:r>
        <w:rPr>
          <w:rFonts w:ascii="Calibri"/>
          <w:color w:val="FF0000"/>
          <w:spacing w:val="-3"/>
          <w:sz w:val="24"/>
        </w:rPr>
        <w:t xml:space="preserve"> </w:t>
      </w:r>
      <w:r>
        <w:rPr>
          <w:rFonts w:ascii="Calibri"/>
          <w:color w:val="FF0000"/>
          <w:sz w:val="24"/>
        </w:rPr>
        <w:t>words)</w:t>
      </w:r>
    </w:p>
    <w:p w14:paraId="6D410351" w14:textId="77777777" w:rsidR="008637F2" w:rsidRDefault="000617EF">
      <w:pPr>
        <w:pStyle w:val="ListParagraph"/>
        <w:numPr>
          <w:ilvl w:val="2"/>
          <w:numId w:val="1"/>
        </w:numPr>
        <w:tabs>
          <w:tab w:val="left" w:pos="1660"/>
          <w:tab w:val="left" w:pos="1661"/>
        </w:tabs>
        <w:rPr>
          <w:rFonts w:ascii="Calibri"/>
          <w:sz w:val="24"/>
        </w:rPr>
      </w:pPr>
      <w:r>
        <w:rPr>
          <w:sz w:val="24"/>
        </w:rPr>
        <w:t xml:space="preserve">Community </w:t>
      </w:r>
      <w:r>
        <w:rPr>
          <w:rFonts w:ascii="Calibri"/>
          <w:color w:val="FF0000"/>
          <w:sz w:val="24"/>
        </w:rPr>
        <w:t>(1-200</w:t>
      </w:r>
      <w:r>
        <w:rPr>
          <w:rFonts w:ascii="Calibri"/>
          <w:color w:val="FF0000"/>
          <w:spacing w:val="-1"/>
          <w:sz w:val="24"/>
        </w:rPr>
        <w:t xml:space="preserve"> </w:t>
      </w:r>
      <w:r>
        <w:rPr>
          <w:rFonts w:ascii="Calibri"/>
          <w:color w:val="FF0000"/>
          <w:sz w:val="24"/>
        </w:rPr>
        <w:t>words)</w:t>
      </w:r>
    </w:p>
    <w:p w14:paraId="72291DDA" w14:textId="77777777" w:rsidR="008637F2" w:rsidRDefault="000617EF">
      <w:pPr>
        <w:pStyle w:val="ListParagraph"/>
        <w:numPr>
          <w:ilvl w:val="2"/>
          <w:numId w:val="1"/>
        </w:numPr>
        <w:tabs>
          <w:tab w:val="left" w:pos="1660"/>
          <w:tab w:val="left" w:pos="1661"/>
        </w:tabs>
        <w:rPr>
          <w:rFonts w:ascii="Calibri"/>
          <w:sz w:val="24"/>
        </w:rPr>
      </w:pPr>
      <w:r>
        <w:rPr>
          <w:rFonts w:ascii="Calibri"/>
          <w:sz w:val="24"/>
        </w:rPr>
        <w:t xml:space="preserve">Any other </w:t>
      </w:r>
      <w:r>
        <w:rPr>
          <w:rFonts w:ascii="Calibri"/>
          <w:color w:val="FF0000"/>
          <w:sz w:val="24"/>
        </w:rPr>
        <w:t>(1-200</w:t>
      </w:r>
      <w:r>
        <w:rPr>
          <w:rFonts w:ascii="Calibri"/>
          <w:color w:val="FF0000"/>
          <w:spacing w:val="-2"/>
          <w:sz w:val="24"/>
        </w:rPr>
        <w:t xml:space="preserve"> </w:t>
      </w:r>
      <w:r>
        <w:rPr>
          <w:rFonts w:ascii="Calibri"/>
          <w:color w:val="FF0000"/>
          <w:sz w:val="24"/>
        </w:rPr>
        <w:t>words)</w:t>
      </w:r>
    </w:p>
    <w:p w14:paraId="2E6B35E6" w14:textId="77777777" w:rsidR="008637F2" w:rsidRDefault="000617EF">
      <w:pPr>
        <w:pStyle w:val="ListParagraph"/>
        <w:numPr>
          <w:ilvl w:val="0"/>
          <w:numId w:val="3"/>
        </w:numPr>
        <w:tabs>
          <w:tab w:val="left" w:pos="821"/>
        </w:tabs>
        <w:ind w:right="216"/>
        <w:jc w:val="both"/>
        <w:rPr>
          <w:rFonts w:ascii="Calibri"/>
          <w:sz w:val="24"/>
        </w:rPr>
      </w:pPr>
      <w:r>
        <w:rPr>
          <w:rFonts w:ascii="Calibri"/>
          <w:b/>
          <w:sz w:val="24"/>
        </w:rPr>
        <w:t xml:space="preserve">Role of various Agencies for using Technology in Education for Schools </w:t>
      </w:r>
      <w:r>
        <w:rPr>
          <w:rFonts w:ascii="Calibri"/>
          <w:sz w:val="24"/>
        </w:rPr>
        <w:t xml:space="preserve">Education </w:t>
      </w:r>
      <w:r>
        <w:rPr>
          <w:rFonts w:ascii="Calibri"/>
          <w:i/>
          <w:sz w:val="24"/>
        </w:rPr>
        <w:t>(</w:t>
      </w:r>
      <w:r>
        <w:rPr>
          <w:rFonts w:ascii="Calibri"/>
          <w:i/>
          <w:color w:val="4471C4"/>
          <w:sz w:val="24"/>
        </w:rPr>
        <w:t>What roles, various agencies for example, SIETs, SCERTs, DIETs, CTEs, IASEs, NIEPA, NCERT, KVS, NVS, CBSE, School Education Boards, Universities, CSR initiatives, philanthropic organizations, NGO, SIEMAT, local administration etc., can play in enhancing the use of technology in Education for Schools Education?</w:t>
      </w:r>
      <w:r>
        <w:rPr>
          <w:rFonts w:ascii="Calibri"/>
          <w:i/>
          <w:sz w:val="24"/>
        </w:rPr>
        <w:t xml:space="preserve">) </w:t>
      </w:r>
      <w:r>
        <w:rPr>
          <w:rFonts w:ascii="Calibri"/>
          <w:color w:val="FF0000"/>
          <w:sz w:val="24"/>
        </w:rPr>
        <w:t>(1-400 words)</w:t>
      </w:r>
      <w:r>
        <w:rPr>
          <w:rFonts w:ascii="Calibri"/>
          <w:color w:val="006FC0"/>
          <w:sz w:val="24"/>
        </w:rPr>
        <w:t xml:space="preserve"> (ECCE, SE, TE,</w:t>
      </w:r>
      <w:r>
        <w:rPr>
          <w:rFonts w:ascii="Calibri"/>
          <w:color w:val="006FC0"/>
          <w:spacing w:val="2"/>
          <w:sz w:val="24"/>
        </w:rPr>
        <w:t xml:space="preserve"> </w:t>
      </w:r>
      <w:r>
        <w:rPr>
          <w:rFonts w:ascii="Calibri"/>
          <w:color w:val="006FC0"/>
          <w:sz w:val="24"/>
        </w:rPr>
        <w:t>AE)</w:t>
      </w:r>
    </w:p>
    <w:p w14:paraId="61FF7C37" w14:textId="77777777" w:rsidR="008637F2" w:rsidRDefault="000617EF">
      <w:pPr>
        <w:pStyle w:val="ListParagraph"/>
        <w:numPr>
          <w:ilvl w:val="0"/>
          <w:numId w:val="3"/>
        </w:numPr>
        <w:tabs>
          <w:tab w:val="left" w:pos="876"/>
        </w:tabs>
        <w:spacing w:before="1"/>
        <w:ind w:right="217"/>
        <w:jc w:val="both"/>
        <w:rPr>
          <w:rFonts w:ascii="Calibri"/>
          <w:sz w:val="24"/>
        </w:rPr>
      </w:pPr>
      <w:r>
        <w:tab/>
      </w:r>
      <w:r>
        <w:rPr>
          <w:rFonts w:ascii="Calibri"/>
          <w:b/>
          <w:sz w:val="24"/>
        </w:rPr>
        <w:t xml:space="preserve">Specific Recommendations for the National/State Curriculum Frameworks </w:t>
      </w:r>
      <w:r>
        <w:rPr>
          <w:rFonts w:ascii="Calibri"/>
          <w:i/>
          <w:color w:val="4471C4"/>
          <w:sz w:val="24"/>
        </w:rPr>
        <w:t xml:space="preserve">(What are your specific recommendations for four curriculum frameworks with regard to Education technology?) </w:t>
      </w:r>
      <w:r>
        <w:rPr>
          <w:rFonts w:ascii="Calibri"/>
          <w:color w:val="FF0000"/>
          <w:sz w:val="24"/>
        </w:rPr>
        <w:t>(1-300</w:t>
      </w:r>
      <w:r>
        <w:rPr>
          <w:rFonts w:ascii="Calibri"/>
          <w:color w:val="FF0000"/>
          <w:spacing w:val="-3"/>
          <w:sz w:val="24"/>
        </w:rPr>
        <w:t xml:space="preserve"> </w:t>
      </w:r>
      <w:r>
        <w:rPr>
          <w:rFonts w:ascii="Calibri"/>
          <w:color w:val="FF0000"/>
          <w:sz w:val="24"/>
        </w:rPr>
        <w:t>words)</w:t>
      </w:r>
    </w:p>
    <w:p w14:paraId="214D24A5" w14:textId="77777777" w:rsidR="008637F2" w:rsidRDefault="000617EF">
      <w:pPr>
        <w:pStyle w:val="Heading2"/>
        <w:numPr>
          <w:ilvl w:val="1"/>
          <w:numId w:val="3"/>
        </w:numPr>
        <w:tabs>
          <w:tab w:val="left" w:pos="1150"/>
        </w:tabs>
        <w:spacing w:before="119"/>
      </w:pPr>
      <w:r>
        <w:t xml:space="preserve">Specific recommendations for NCF/SCF ECCE </w:t>
      </w:r>
      <w:r>
        <w:rPr>
          <w:color w:val="FF0000"/>
        </w:rPr>
        <w:t>(1-200</w:t>
      </w:r>
      <w:r>
        <w:rPr>
          <w:color w:val="FF0000"/>
          <w:spacing w:val="-4"/>
        </w:rPr>
        <w:t xml:space="preserve"> </w:t>
      </w:r>
      <w:r>
        <w:rPr>
          <w:color w:val="FF0000"/>
        </w:rPr>
        <w:t>words)</w:t>
      </w:r>
    </w:p>
    <w:p w14:paraId="27839F8A" w14:textId="77777777" w:rsidR="008637F2" w:rsidRDefault="000617EF">
      <w:pPr>
        <w:pStyle w:val="ListParagraph"/>
        <w:numPr>
          <w:ilvl w:val="1"/>
          <w:numId w:val="3"/>
        </w:numPr>
        <w:tabs>
          <w:tab w:val="left" w:pos="1150"/>
        </w:tabs>
        <w:rPr>
          <w:rFonts w:ascii="Calibri"/>
          <w:sz w:val="24"/>
        </w:rPr>
      </w:pPr>
      <w:r>
        <w:rPr>
          <w:rFonts w:ascii="Calibri"/>
          <w:sz w:val="24"/>
        </w:rPr>
        <w:t xml:space="preserve">Specific recommendations for NCF/SCF SE </w:t>
      </w:r>
      <w:r>
        <w:rPr>
          <w:rFonts w:ascii="Calibri"/>
          <w:color w:val="FF0000"/>
          <w:sz w:val="24"/>
        </w:rPr>
        <w:t>(1-200</w:t>
      </w:r>
      <w:r>
        <w:rPr>
          <w:rFonts w:ascii="Calibri"/>
          <w:color w:val="FF0000"/>
          <w:spacing w:val="-20"/>
          <w:sz w:val="24"/>
        </w:rPr>
        <w:t xml:space="preserve"> </w:t>
      </w:r>
      <w:r>
        <w:rPr>
          <w:rFonts w:ascii="Calibri"/>
          <w:color w:val="FF0000"/>
          <w:sz w:val="24"/>
        </w:rPr>
        <w:t>words)</w:t>
      </w:r>
    </w:p>
    <w:p w14:paraId="7F8C438D" w14:textId="77777777" w:rsidR="008637F2" w:rsidRDefault="000617EF">
      <w:pPr>
        <w:pStyle w:val="ListParagraph"/>
        <w:numPr>
          <w:ilvl w:val="1"/>
          <w:numId w:val="3"/>
        </w:numPr>
        <w:tabs>
          <w:tab w:val="left" w:pos="1150"/>
        </w:tabs>
        <w:rPr>
          <w:rFonts w:ascii="Calibri"/>
          <w:sz w:val="24"/>
        </w:rPr>
      </w:pPr>
      <w:r>
        <w:rPr>
          <w:rFonts w:ascii="Calibri"/>
          <w:sz w:val="24"/>
        </w:rPr>
        <w:t xml:space="preserve">Specific recommendations for NCF/SCF TE </w:t>
      </w:r>
      <w:r>
        <w:rPr>
          <w:rFonts w:ascii="Calibri"/>
          <w:color w:val="FF0000"/>
          <w:sz w:val="24"/>
        </w:rPr>
        <w:t>(1-200</w:t>
      </w:r>
      <w:r>
        <w:rPr>
          <w:rFonts w:ascii="Calibri"/>
          <w:color w:val="FF0000"/>
          <w:spacing w:val="-22"/>
          <w:sz w:val="24"/>
        </w:rPr>
        <w:t xml:space="preserve"> </w:t>
      </w:r>
      <w:r>
        <w:rPr>
          <w:rFonts w:ascii="Calibri"/>
          <w:color w:val="FF0000"/>
          <w:sz w:val="24"/>
        </w:rPr>
        <w:t>words)</w:t>
      </w:r>
    </w:p>
    <w:p w14:paraId="430870EF" w14:textId="77777777" w:rsidR="008637F2" w:rsidRDefault="000617EF">
      <w:pPr>
        <w:pStyle w:val="ListParagraph"/>
        <w:numPr>
          <w:ilvl w:val="1"/>
          <w:numId w:val="3"/>
        </w:numPr>
        <w:tabs>
          <w:tab w:val="left" w:pos="1150"/>
        </w:tabs>
        <w:rPr>
          <w:rFonts w:ascii="Calibri"/>
          <w:sz w:val="24"/>
        </w:rPr>
      </w:pPr>
      <w:r>
        <w:rPr>
          <w:rFonts w:ascii="Calibri"/>
          <w:sz w:val="24"/>
        </w:rPr>
        <w:t xml:space="preserve">Specific recommendations for NCF/SCF AE </w:t>
      </w:r>
      <w:r>
        <w:rPr>
          <w:rFonts w:ascii="Calibri"/>
          <w:color w:val="FF0000"/>
          <w:sz w:val="24"/>
        </w:rPr>
        <w:t>(1-200</w:t>
      </w:r>
      <w:r>
        <w:rPr>
          <w:rFonts w:ascii="Calibri"/>
          <w:color w:val="FF0000"/>
          <w:spacing w:val="-19"/>
          <w:sz w:val="24"/>
        </w:rPr>
        <w:t xml:space="preserve"> </w:t>
      </w:r>
      <w:r>
        <w:rPr>
          <w:rFonts w:ascii="Calibri"/>
          <w:color w:val="FF0000"/>
          <w:sz w:val="24"/>
        </w:rPr>
        <w:t>words)</w:t>
      </w:r>
    </w:p>
    <w:p w14:paraId="35E14C47" w14:textId="77777777" w:rsidR="008637F2" w:rsidRDefault="000617EF">
      <w:pPr>
        <w:pStyle w:val="ListParagraph"/>
        <w:numPr>
          <w:ilvl w:val="0"/>
          <w:numId w:val="3"/>
        </w:numPr>
        <w:tabs>
          <w:tab w:val="left" w:pos="432"/>
        </w:tabs>
        <w:ind w:left="100" w:right="218" w:firstLine="0"/>
        <w:jc w:val="both"/>
        <w:rPr>
          <w:rFonts w:ascii="Calibri"/>
          <w:sz w:val="24"/>
        </w:rPr>
      </w:pPr>
      <w:r>
        <w:rPr>
          <w:rFonts w:ascii="Calibri"/>
          <w:b/>
          <w:sz w:val="24"/>
        </w:rPr>
        <w:t>Any</w:t>
      </w:r>
      <w:r>
        <w:rPr>
          <w:rFonts w:ascii="Calibri"/>
          <w:b/>
          <w:spacing w:val="-32"/>
          <w:sz w:val="24"/>
        </w:rPr>
        <w:t xml:space="preserve"> </w:t>
      </w:r>
      <w:r>
        <w:rPr>
          <w:rFonts w:ascii="Calibri"/>
          <w:b/>
          <w:sz w:val="24"/>
        </w:rPr>
        <w:t>other</w:t>
      </w:r>
      <w:r>
        <w:rPr>
          <w:rFonts w:ascii="Calibri"/>
          <w:b/>
          <w:spacing w:val="-30"/>
          <w:sz w:val="24"/>
        </w:rPr>
        <w:t xml:space="preserve"> </w:t>
      </w:r>
      <w:r>
        <w:rPr>
          <w:rFonts w:ascii="Calibri"/>
          <w:b/>
          <w:sz w:val="24"/>
        </w:rPr>
        <w:t>Comment</w:t>
      </w:r>
      <w:r>
        <w:rPr>
          <w:rFonts w:ascii="Calibri"/>
          <w:b/>
          <w:spacing w:val="-31"/>
          <w:sz w:val="24"/>
        </w:rPr>
        <w:t xml:space="preserve"> </w:t>
      </w:r>
      <w:r>
        <w:rPr>
          <w:rFonts w:ascii="Calibri"/>
          <w:b/>
          <w:sz w:val="24"/>
        </w:rPr>
        <w:t>and</w:t>
      </w:r>
      <w:r>
        <w:rPr>
          <w:rFonts w:ascii="Calibri"/>
          <w:b/>
          <w:spacing w:val="-31"/>
          <w:sz w:val="24"/>
        </w:rPr>
        <w:t xml:space="preserve"> </w:t>
      </w:r>
      <w:r>
        <w:rPr>
          <w:rFonts w:ascii="Calibri"/>
          <w:b/>
          <w:sz w:val="24"/>
        </w:rPr>
        <w:t>Suggestion</w:t>
      </w:r>
      <w:r>
        <w:rPr>
          <w:rFonts w:ascii="Calibri"/>
          <w:b/>
          <w:spacing w:val="-30"/>
          <w:sz w:val="24"/>
        </w:rPr>
        <w:t xml:space="preserve"> </w:t>
      </w:r>
      <w:r>
        <w:rPr>
          <w:rFonts w:ascii="Calibri"/>
          <w:b/>
          <w:sz w:val="24"/>
        </w:rPr>
        <w:t>on</w:t>
      </w:r>
      <w:r>
        <w:rPr>
          <w:rFonts w:ascii="Calibri"/>
          <w:b/>
          <w:spacing w:val="-31"/>
          <w:sz w:val="24"/>
        </w:rPr>
        <w:t xml:space="preserve"> </w:t>
      </w:r>
      <w:r>
        <w:rPr>
          <w:rFonts w:ascii="Calibri"/>
          <w:b/>
          <w:sz w:val="24"/>
        </w:rPr>
        <w:t>this</w:t>
      </w:r>
      <w:r>
        <w:rPr>
          <w:rFonts w:ascii="Calibri"/>
          <w:b/>
          <w:spacing w:val="-31"/>
          <w:sz w:val="24"/>
        </w:rPr>
        <w:t xml:space="preserve"> </w:t>
      </w:r>
      <w:r>
        <w:rPr>
          <w:rFonts w:ascii="Calibri"/>
          <w:b/>
          <w:sz w:val="24"/>
        </w:rPr>
        <w:t>Theme</w:t>
      </w:r>
      <w:r>
        <w:rPr>
          <w:rFonts w:ascii="Calibri"/>
          <w:b/>
          <w:spacing w:val="-33"/>
          <w:sz w:val="24"/>
        </w:rPr>
        <w:t xml:space="preserve"> </w:t>
      </w:r>
      <w:r>
        <w:rPr>
          <w:rFonts w:ascii="Calibri"/>
          <w:i/>
          <w:color w:val="4471C4"/>
          <w:sz w:val="24"/>
        </w:rPr>
        <w:t>(In</w:t>
      </w:r>
      <w:r>
        <w:rPr>
          <w:rFonts w:ascii="Calibri"/>
          <w:i/>
          <w:color w:val="4471C4"/>
          <w:spacing w:val="-31"/>
          <w:sz w:val="24"/>
        </w:rPr>
        <w:t xml:space="preserve"> </w:t>
      </w:r>
      <w:r>
        <w:rPr>
          <w:rFonts w:ascii="Calibri"/>
          <w:i/>
          <w:color w:val="4471C4"/>
          <w:sz w:val="24"/>
        </w:rPr>
        <w:t>this</w:t>
      </w:r>
      <w:r>
        <w:rPr>
          <w:rFonts w:ascii="Calibri"/>
          <w:i/>
          <w:color w:val="4471C4"/>
          <w:spacing w:val="-30"/>
          <w:sz w:val="24"/>
        </w:rPr>
        <w:t xml:space="preserve"> </w:t>
      </w:r>
      <w:r>
        <w:rPr>
          <w:rFonts w:ascii="Calibri"/>
          <w:i/>
          <w:color w:val="4471C4"/>
          <w:sz w:val="24"/>
        </w:rPr>
        <w:t>subsection,</w:t>
      </w:r>
      <w:r>
        <w:rPr>
          <w:rFonts w:ascii="Calibri"/>
          <w:i/>
          <w:color w:val="4471C4"/>
          <w:spacing w:val="-30"/>
          <w:sz w:val="24"/>
        </w:rPr>
        <w:t xml:space="preserve"> </w:t>
      </w:r>
      <w:r>
        <w:rPr>
          <w:rFonts w:ascii="Calibri"/>
          <w:i/>
          <w:color w:val="4471C4"/>
          <w:sz w:val="24"/>
        </w:rPr>
        <w:t>please</w:t>
      </w:r>
      <w:r>
        <w:rPr>
          <w:rFonts w:ascii="Calibri"/>
          <w:i/>
          <w:color w:val="4471C4"/>
          <w:spacing w:val="-31"/>
          <w:sz w:val="24"/>
        </w:rPr>
        <w:t xml:space="preserve"> </w:t>
      </w:r>
      <w:r>
        <w:rPr>
          <w:rFonts w:ascii="Calibri"/>
          <w:i/>
          <w:color w:val="4471C4"/>
          <w:sz w:val="24"/>
        </w:rPr>
        <w:t>provide</w:t>
      </w:r>
      <w:r>
        <w:rPr>
          <w:rFonts w:ascii="Calibri"/>
          <w:i/>
          <w:color w:val="4471C4"/>
          <w:spacing w:val="-30"/>
          <w:sz w:val="24"/>
        </w:rPr>
        <w:t xml:space="preserve"> </w:t>
      </w:r>
      <w:r>
        <w:rPr>
          <w:rFonts w:ascii="Calibri"/>
          <w:i/>
          <w:color w:val="4471C4"/>
          <w:sz w:val="24"/>
        </w:rPr>
        <w:t xml:space="preserve">other suggestions about Education technology that are not covered in the above questions. It is recommended that these suggestions are in alignment with the vision and specific anchors provided above from the NEP 2020). </w:t>
      </w:r>
      <w:r>
        <w:rPr>
          <w:rFonts w:ascii="Calibri"/>
          <w:color w:val="FF0000"/>
          <w:sz w:val="24"/>
        </w:rPr>
        <w:t>(1-200</w:t>
      </w:r>
      <w:r>
        <w:rPr>
          <w:rFonts w:ascii="Calibri"/>
          <w:color w:val="FF0000"/>
          <w:spacing w:val="1"/>
          <w:sz w:val="24"/>
        </w:rPr>
        <w:t xml:space="preserve"> </w:t>
      </w:r>
      <w:r>
        <w:rPr>
          <w:rFonts w:ascii="Calibri"/>
          <w:color w:val="FF0000"/>
          <w:sz w:val="24"/>
        </w:rPr>
        <w:t>words)</w:t>
      </w:r>
    </w:p>
    <w:p w14:paraId="1F381643" w14:textId="77777777" w:rsidR="008637F2" w:rsidRDefault="008637F2">
      <w:pPr>
        <w:pStyle w:val="BodyText"/>
        <w:spacing w:before="2"/>
        <w:jc w:val="left"/>
        <w:rPr>
          <w:rFonts w:ascii="Calibri"/>
          <w:i w:val="0"/>
        </w:rPr>
      </w:pPr>
    </w:p>
    <w:p w14:paraId="45BAD358" w14:textId="77777777" w:rsidR="008637F2" w:rsidRDefault="000617EF">
      <w:pPr>
        <w:pStyle w:val="Heading1"/>
        <w:ind w:left="100" w:firstLine="0"/>
      </w:pPr>
      <w:r>
        <w:t>Bibliography and References</w:t>
      </w:r>
    </w:p>
    <w:p w14:paraId="2B4AA9FE" w14:textId="77777777" w:rsidR="008637F2" w:rsidRDefault="000617EF">
      <w:pPr>
        <w:pStyle w:val="BodyText"/>
        <w:ind w:left="100" w:right="218"/>
        <w:rPr>
          <w:rFonts w:ascii="Calibri"/>
        </w:rPr>
      </w:pPr>
      <w:r>
        <w:rPr>
          <w:rFonts w:ascii="Calibri"/>
          <w:color w:val="4471C4"/>
          <w:w w:val="95"/>
        </w:rPr>
        <w:t>(Please</w:t>
      </w:r>
      <w:r>
        <w:rPr>
          <w:rFonts w:ascii="Calibri"/>
          <w:color w:val="4471C4"/>
          <w:spacing w:val="-39"/>
          <w:w w:val="95"/>
        </w:rPr>
        <w:t xml:space="preserve"> </w:t>
      </w:r>
      <w:r>
        <w:rPr>
          <w:rFonts w:ascii="Calibri"/>
          <w:color w:val="4471C4"/>
          <w:w w:val="95"/>
        </w:rPr>
        <w:t>include</w:t>
      </w:r>
      <w:r>
        <w:rPr>
          <w:rFonts w:ascii="Calibri"/>
          <w:color w:val="4471C4"/>
          <w:spacing w:val="-39"/>
          <w:w w:val="95"/>
        </w:rPr>
        <w:t xml:space="preserve"> </w:t>
      </w:r>
      <w:r>
        <w:rPr>
          <w:rFonts w:ascii="Calibri"/>
          <w:color w:val="4471C4"/>
          <w:w w:val="95"/>
        </w:rPr>
        <w:t>references</w:t>
      </w:r>
      <w:r>
        <w:rPr>
          <w:rFonts w:ascii="Calibri"/>
          <w:color w:val="4471C4"/>
          <w:spacing w:val="-37"/>
          <w:w w:val="95"/>
        </w:rPr>
        <w:t xml:space="preserve"> </w:t>
      </w:r>
      <w:r>
        <w:rPr>
          <w:rFonts w:ascii="Calibri"/>
          <w:color w:val="4471C4"/>
          <w:w w:val="95"/>
        </w:rPr>
        <w:t>(research</w:t>
      </w:r>
      <w:r>
        <w:rPr>
          <w:rFonts w:ascii="Calibri"/>
          <w:color w:val="4471C4"/>
          <w:spacing w:val="-38"/>
          <w:w w:val="95"/>
        </w:rPr>
        <w:t xml:space="preserve"> </w:t>
      </w:r>
      <w:r>
        <w:rPr>
          <w:rFonts w:ascii="Calibri"/>
          <w:color w:val="4471C4"/>
          <w:w w:val="95"/>
        </w:rPr>
        <w:t>papers,</w:t>
      </w:r>
      <w:r>
        <w:rPr>
          <w:rFonts w:ascii="Calibri"/>
          <w:color w:val="4471C4"/>
          <w:spacing w:val="-39"/>
          <w:w w:val="95"/>
        </w:rPr>
        <w:t xml:space="preserve"> </w:t>
      </w:r>
      <w:r>
        <w:rPr>
          <w:rFonts w:ascii="Calibri"/>
          <w:color w:val="4471C4"/>
          <w:w w:val="95"/>
        </w:rPr>
        <w:t>studies,</w:t>
      </w:r>
      <w:r>
        <w:rPr>
          <w:rFonts w:ascii="Calibri"/>
          <w:color w:val="4471C4"/>
          <w:spacing w:val="-38"/>
          <w:w w:val="95"/>
        </w:rPr>
        <w:t xml:space="preserve"> </w:t>
      </w:r>
      <w:r>
        <w:rPr>
          <w:rFonts w:ascii="Calibri"/>
          <w:color w:val="4471C4"/>
          <w:w w:val="95"/>
        </w:rPr>
        <w:t>pilots,</w:t>
      </w:r>
      <w:r>
        <w:rPr>
          <w:rFonts w:ascii="Calibri"/>
          <w:color w:val="4471C4"/>
          <w:spacing w:val="-37"/>
          <w:w w:val="95"/>
        </w:rPr>
        <w:t xml:space="preserve"> </w:t>
      </w:r>
      <w:r>
        <w:rPr>
          <w:rFonts w:ascii="Calibri"/>
          <w:color w:val="4471C4"/>
          <w:w w:val="95"/>
        </w:rPr>
        <w:t>or</w:t>
      </w:r>
      <w:r>
        <w:rPr>
          <w:rFonts w:ascii="Calibri"/>
          <w:color w:val="4471C4"/>
          <w:spacing w:val="-39"/>
          <w:w w:val="95"/>
        </w:rPr>
        <w:t xml:space="preserve"> </w:t>
      </w:r>
      <w:r>
        <w:rPr>
          <w:rFonts w:ascii="Calibri"/>
          <w:color w:val="4471C4"/>
          <w:w w:val="95"/>
        </w:rPr>
        <w:t>anecdotal</w:t>
      </w:r>
      <w:r>
        <w:rPr>
          <w:rFonts w:ascii="Calibri"/>
          <w:color w:val="4471C4"/>
          <w:spacing w:val="-36"/>
          <w:w w:val="95"/>
        </w:rPr>
        <w:t xml:space="preserve"> </w:t>
      </w:r>
      <w:r>
        <w:rPr>
          <w:rFonts w:ascii="Calibri"/>
          <w:color w:val="4471C4"/>
          <w:w w:val="95"/>
        </w:rPr>
        <w:t>evidence)</w:t>
      </w:r>
      <w:r>
        <w:rPr>
          <w:rFonts w:ascii="Calibri"/>
          <w:color w:val="4471C4"/>
          <w:spacing w:val="-38"/>
          <w:w w:val="95"/>
        </w:rPr>
        <w:t xml:space="preserve"> </w:t>
      </w:r>
      <w:r>
        <w:rPr>
          <w:rFonts w:ascii="Calibri"/>
          <w:color w:val="4471C4"/>
          <w:w w:val="95"/>
        </w:rPr>
        <w:t>throughout</w:t>
      </w:r>
      <w:r>
        <w:rPr>
          <w:rFonts w:ascii="Calibri"/>
          <w:color w:val="4471C4"/>
          <w:spacing w:val="-37"/>
          <w:w w:val="95"/>
        </w:rPr>
        <w:t xml:space="preserve"> </w:t>
      </w:r>
      <w:r>
        <w:rPr>
          <w:rFonts w:ascii="Calibri"/>
          <w:color w:val="4471C4"/>
          <w:w w:val="95"/>
        </w:rPr>
        <w:t>to</w:t>
      </w:r>
      <w:r>
        <w:rPr>
          <w:rFonts w:ascii="Calibri"/>
          <w:color w:val="4471C4"/>
          <w:spacing w:val="-37"/>
          <w:w w:val="95"/>
        </w:rPr>
        <w:t xml:space="preserve"> </w:t>
      </w:r>
      <w:r>
        <w:rPr>
          <w:rFonts w:ascii="Calibri"/>
          <w:color w:val="4471C4"/>
          <w:w w:val="95"/>
        </w:rPr>
        <w:t>help substantiate</w:t>
      </w:r>
      <w:r>
        <w:rPr>
          <w:rFonts w:ascii="Calibri"/>
          <w:color w:val="4471C4"/>
          <w:spacing w:val="-15"/>
          <w:w w:val="95"/>
        </w:rPr>
        <w:t xml:space="preserve"> </w:t>
      </w:r>
      <w:r>
        <w:rPr>
          <w:rFonts w:ascii="Calibri"/>
          <w:color w:val="4471C4"/>
          <w:w w:val="95"/>
        </w:rPr>
        <w:t>recommendationswherever</w:t>
      </w:r>
      <w:r>
        <w:rPr>
          <w:rFonts w:ascii="Calibri"/>
          <w:color w:val="4471C4"/>
          <w:spacing w:val="-17"/>
          <w:w w:val="95"/>
        </w:rPr>
        <w:t xml:space="preserve"> </w:t>
      </w:r>
      <w:r>
        <w:rPr>
          <w:rFonts w:ascii="Calibri"/>
          <w:color w:val="4471C4"/>
          <w:w w:val="95"/>
        </w:rPr>
        <w:t>applicable.</w:t>
      </w:r>
      <w:r>
        <w:rPr>
          <w:rFonts w:ascii="Calibri"/>
          <w:color w:val="4471C4"/>
          <w:spacing w:val="2"/>
          <w:w w:val="95"/>
        </w:rPr>
        <w:t xml:space="preserve"> </w:t>
      </w:r>
      <w:r>
        <w:rPr>
          <w:rFonts w:ascii="Calibri"/>
          <w:color w:val="4471C4"/>
          <w:w w:val="95"/>
        </w:rPr>
        <w:t>A</w:t>
      </w:r>
      <w:r>
        <w:rPr>
          <w:rFonts w:ascii="Calibri"/>
          <w:color w:val="4471C4"/>
          <w:spacing w:val="-20"/>
          <w:w w:val="95"/>
        </w:rPr>
        <w:t xml:space="preserve"> </w:t>
      </w:r>
      <w:r>
        <w:rPr>
          <w:rFonts w:ascii="Calibri"/>
          <w:color w:val="4471C4"/>
          <w:w w:val="95"/>
        </w:rPr>
        <w:t>bibliography</w:t>
      </w:r>
      <w:r>
        <w:rPr>
          <w:rFonts w:ascii="Calibri"/>
          <w:color w:val="4471C4"/>
          <w:spacing w:val="-17"/>
          <w:w w:val="95"/>
        </w:rPr>
        <w:t xml:space="preserve"> </w:t>
      </w:r>
      <w:r>
        <w:rPr>
          <w:rFonts w:ascii="Calibri"/>
          <w:color w:val="4471C4"/>
          <w:w w:val="95"/>
        </w:rPr>
        <w:t>would</w:t>
      </w:r>
      <w:r>
        <w:rPr>
          <w:rFonts w:ascii="Calibri"/>
          <w:color w:val="4471C4"/>
          <w:spacing w:val="-20"/>
          <w:w w:val="95"/>
        </w:rPr>
        <w:t xml:space="preserve"> </w:t>
      </w:r>
      <w:r>
        <w:rPr>
          <w:rFonts w:ascii="Calibri"/>
          <w:color w:val="4471C4"/>
          <w:w w:val="95"/>
        </w:rPr>
        <w:t>also</w:t>
      </w:r>
      <w:r>
        <w:rPr>
          <w:rFonts w:ascii="Calibri"/>
          <w:color w:val="4471C4"/>
          <w:spacing w:val="-18"/>
          <w:w w:val="95"/>
        </w:rPr>
        <w:t xml:space="preserve"> </w:t>
      </w:r>
      <w:r>
        <w:rPr>
          <w:rFonts w:ascii="Calibri"/>
          <w:color w:val="4471C4"/>
          <w:w w:val="95"/>
        </w:rPr>
        <w:t>be</w:t>
      </w:r>
      <w:r>
        <w:rPr>
          <w:rFonts w:ascii="Calibri"/>
          <w:color w:val="4471C4"/>
          <w:spacing w:val="-17"/>
          <w:w w:val="95"/>
        </w:rPr>
        <w:t xml:space="preserve"> </w:t>
      </w:r>
      <w:r>
        <w:rPr>
          <w:rFonts w:ascii="Calibri"/>
          <w:color w:val="4471C4"/>
          <w:w w:val="95"/>
        </w:rPr>
        <w:t>most</w:t>
      </w:r>
      <w:r>
        <w:rPr>
          <w:rFonts w:ascii="Calibri"/>
          <w:color w:val="4471C4"/>
          <w:spacing w:val="-18"/>
          <w:w w:val="95"/>
        </w:rPr>
        <w:t xml:space="preserve"> </w:t>
      </w:r>
      <w:r>
        <w:rPr>
          <w:rFonts w:ascii="Calibri"/>
          <w:color w:val="4471C4"/>
          <w:w w:val="95"/>
        </w:rPr>
        <w:t>helpful</w:t>
      </w:r>
      <w:r>
        <w:rPr>
          <w:rFonts w:ascii="Calibri"/>
          <w:color w:val="4471C4"/>
          <w:spacing w:val="-20"/>
          <w:w w:val="95"/>
        </w:rPr>
        <w:t xml:space="preserve"> </w:t>
      </w:r>
      <w:r>
        <w:rPr>
          <w:rFonts w:ascii="Calibri"/>
          <w:color w:val="4471C4"/>
          <w:w w:val="95"/>
        </w:rPr>
        <w:t xml:space="preserve">for </w:t>
      </w:r>
      <w:r>
        <w:rPr>
          <w:rFonts w:ascii="Calibri"/>
          <w:color w:val="4471C4"/>
        </w:rPr>
        <w:t>easy reference.)</w:t>
      </w:r>
    </w:p>
    <w:p w14:paraId="6A6832A3" w14:textId="77777777" w:rsidR="008637F2" w:rsidRDefault="000617EF">
      <w:pPr>
        <w:pStyle w:val="BodyText"/>
        <w:ind w:left="100" w:right="221"/>
        <w:rPr>
          <w:rFonts w:ascii="Calibri"/>
        </w:rPr>
      </w:pPr>
      <w:r>
        <w:rPr>
          <w:rFonts w:ascii="Calibri"/>
          <w:color w:val="4471C4"/>
        </w:rPr>
        <w:t>(Here, the system will allow the user to insert references in the APA format while filling up the document and will collate all the references in this section.)</w:t>
      </w:r>
    </w:p>
    <w:p w14:paraId="3A6B8E5A" w14:textId="77777777" w:rsidR="008637F2" w:rsidRDefault="000617EF">
      <w:pPr>
        <w:pStyle w:val="Heading2"/>
        <w:spacing w:line="293" w:lineRule="exact"/>
        <w:ind w:left="100" w:firstLine="0"/>
        <w:jc w:val="both"/>
      </w:pPr>
      <w:r>
        <w:rPr>
          <w:color w:val="00AF50"/>
        </w:rPr>
        <w:t>Filled by system.</w:t>
      </w:r>
    </w:p>
    <w:p w14:paraId="4B40E531" w14:textId="77777777" w:rsidR="008637F2" w:rsidRDefault="000617EF">
      <w:pPr>
        <w:ind w:left="100"/>
        <w:jc w:val="both"/>
        <w:rPr>
          <w:rFonts w:ascii="Calibri"/>
          <w:sz w:val="24"/>
        </w:rPr>
      </w:pPr>
      <w:r>
        <w:rPr>
          <w:rFonts w:ascii="Calibri"/>
          <w:color w:val="2E5395"/>
          <w:sz w:val="24"/>
        </w:rPr>
        <w:t>Annexures</w:t>
      </w:r>
    </w:p>
    <w:p w14:paraId="13A5621E" w14:textId="77777777" w:rsidR="008637F2" w:rsidRDefault="000617EF">
      <w:pPr>
        <w:pStyle w:val="BodyText"/>
        <w:ind w:left="100"/>
        <w:rPr>
          <w:rFonts w:ascii="Calibri"/>
        </w:rPr>
      </w:pPr>
      <w:r>
        <w:rPr>
          <w:rFonts w:ascii="Calibri"/>
          <w:color w:val="4471C4"/>
        </w:rPr>
        <w:t>(Not mandatory. Please put in a title for an annexure along with a one- line description)</w:t>
      </w:r>
    </w:p>
    <w:p w14:paraId="4AB1E028" w14:textId="77777777" w:rsidR="008637F2" w:rsidRDefault="008637F2">
      <w:pPr>
        <w:rPr>
          <w:rFonts w:ascii="Calibri"/>
        </w:rPr>
        <w:sectPr w:rsidR="008637F2">
          <w:pgSz w:w="11910" w:h="16840"/>
          <w:pgMar w:top="1380" w:right="1220" w:bottom="280" w:left="1460" w:header="720" w:footer="720" w:gutter="0"/>
          <w:cols w:space="720"/>
        </w:sectPr>
      </w:pPr>
    </w:p>
    <w:p w14:paraId="24F12E68" w14:textId="77777777" w:rsidR="008637F2" w:rsidRDefault="008637F2">
      <w:pPr>
        <w:pStyle w:val="BodyText"/>
        <w:spacing w:before="4"/>
        <w:jc w:val="left"/>
        <w:rPr>
          <w:rFonts w:ascii="Times New Roman"/>
          <w:i w:val="0"/>
          <w:sz w:val="17"/>
        </w:rPr>
      </w:pPr>
    </w:p>
    <w:sectPr w:rsidR="008637F2">
      <w:pgSz w:w="11910" w:h="16840"/>
      <w:pgMar w:top="1580" w:right="1220" w:bottom="280" w:left="1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Monotype Sorts">
    <w:altName w:val="Symbol"/>
    <w:charset w:val="02"/>
    <w:family w:val="auto"/>
    <w:pitch w:val="variable"/>
    <w:sig w:usb0="00000000" w:usb1="10000000" w:usb2="00000000" w:usb3="00000000" w:csb0="80000000" w:csb1="00000000"/>
  </w:font>
  <w:font w:name="Sakal Marathi">
    <w:panose1 w:val="02000400000000000000"/>
    <w:charset w:val="00"/>
    <w:family w:val="auto"/>
    <w:pitch w:val="variable"/>
    <w:sig w:usb0="00008003" w:usb1="00000000" w:usb2="00000000" w:usb3="00000000" w:csb0="00000001" w:csb1="00000000"/>
  </w:font>
  <w:font w:name="AR ESSENCE">
    <w:altName w:val="Eras Medium ITC"/>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40A79"/>
    <w:multiLevelType w:val="multilevel"/>
    <w:tmpl w:val="DE1C9C1C"/>
    <w:lvl w:ilvl="0">
      <w:start w:val="3"/>
      <w:numFmt w:val="decimal"/>
      <w:lvlText w:val="%1"/>
      <w:lvlJc w:val="left"/>
      <w:pPr>
        <w:ind w:left="820" w:hanging="360"/>
      </w:pPr>
      <w:rPr>
        <w:rFonts w:hint="default"/>
      </w:rPr>
    </w:lvl>
    <w:lvl w:ilvl="1">
      <w:start w:val="3"/>
      <w:numFmt w:val="decimal"/>
      <w:lvlText w:val="%1.%2"/>
      <w:lvlJc w:val="left"/>
      <w:pPr>
        <w:ind w:left="820" w:hanging="360"/>
      </w:pPr>
      <w:rPr>
        <w:rFonts w:ascii="Calibri Light" w:eastAsia="Calibri Light" w:hAnsi="Calibri Light" w:cs="Calibri Light" w:hint="default"/>
        <w:i/>
        <w:w w:val="100"/>
        <w:sz w:val="24"/>
        <w:szCs w:val="24"/>
      </w:rPr>
    </w:lvl>
    <w:lvl w:ilvl="2">
      <w:numFmt w:val="bullet"/>
      <w:lvlText w:val="•"/>
      <w:lvlJc w:val="left"/>
      <w:pPr>
        <w:ind w:left="2501" w:hanging="360"/>
      </w:pPr>
      <w:rPr>
        <w:rFonts w:hint="default"/>
      </w:rPr>
    </w:lvl>
    <w:lvl w:ilvl="3">
      <w:numFmt w:val="bullet"/>
      <w:lvlText w:val="•"/>
      <w:lvlJc w:val="left"/>
      <w:pPr>
        <w:ind w:left="3341" w:hanging="360"/>
      </w:pPr>
      <w:rPr>
        <w:rFonts w:hint="default"/>
      </w:rPr>
    </w:lvl>
    <w:lvl w:ilvl="4">
      <w:numFmt w:val="bullet"/>
      <w:lvlText w:val="•"/>
      <w:lvlJc w:val="left"/>
      <w:pPr>
        <w:ind w:left="4182" w:hanging="360"/>
      </w:pPr>
      <w:rPr>
        <w:rFonts w:hint="default"/>
      </w:rPr>
    </w:lvl>
    <w:lvl w:ilvl="5">
      <w:numFmt w:val="bullet"/>
      <w:lvlText w:val="•"/>
      <w:lvlJc w:val="left"/>
      <w:pPr>
        <w:ind w:left="5023" w:hanging="360"/>
      </w:pPr>
      <w:rPr>
        <w:rFonts w:hint="default"/>
      </w:rPr>
    </w:lvl>
    <w:lvl w:ilvl="6">
      <w:numFmt w:val="bullet"/>
      <w:lvlText w:val="•"/>
      <w:lvlJc w:val="left"/>
      <w:pPr>
        <w:ind w:left="5863" w:hanging="360"/>
      </w:pPr>
      <w:rPr>
        <w:rFonts w:hint="default"/>
      </w:rPr>
    </w:lvl>
    <w:lvl w:ilvl="7">
      <w:numFmt w:val="bullet"/>
      <w:lvlText w:val="•"/>
      <w:lvlJc w:val="left"/>
      <w:pPr>
        <w:ind w:left="6704" w:hanging="360"/>
      </w:pPr>
      <w:rPr>
        <w:rFonts w:hint="default"/>
      </w:rPr>
    </w:lvl>
    <w:lvl w:ilvl="8">
      <w:numFmt w:val="bullet"/>
      <w:lvlText w:val="•"/>
      <w:lvlJc w:val="left"/>
      <w:pPr>
        <w:ind w:left="7545" w:hanging="360"/>
      </w:pPr>
      <w:rPr>
        <w:rFonts w:hint="default"/>
      </w:rPr>
    </w:lvl>
  </w:abstractNum>
  <w:abstractNum w:abstractNumId="1" w15:restartNumberingAfterBreak="0">
    <w:nsid w:val="28E806B0"/>
    <w:multiLevelType w:val="multilevel"/>
    <w:tmpl w:val="7F8EC768"/>
    <w:lvl w:ilvl="0">
      <w:start w:val="1"/>
      <w:numFmt w:val="decimal"/>
      <w:lvlText w:val="%1."/>
      <w:lvlJc w:val="left"/>
      <w:pPr>
        <w:ind w:left="820" w:hanging="360"/>
        <w:jc w:val="right"/>
      </w:pPr>
      <w:rPr>
        <w:rFonts w:hint="default"/>
        <w:b/>
        <w:bCs/>
        <w:spacing w:val="-3"/>
        <w:w w:val="100"/>
      </w:rPr>
    </w:lvl>
    <w:lvl w:ilvl="1">
      <w:start w:val="1"/>
      <w:numFmt w:val="decimal"/>
      <w:lvlText w:val="%1.%2"/>
      <w:lvlJc w:val="left"/>
      <w:pPr>
        <w:ind w:left="1149" w:hanging="483"/>
      </w:pPr>
      <w:rPr>
        <w:rFonts w:hint="default"/>
        <w:spacing w:val="-1"/>
        <w:w w:val="100"/>
      </w:rPr>
    </w:lvl>
    <w:lvl w:ilvl="2">
      <w:start w:val="1"/>
      <w:numFmt w:val="decimal"/>
      <w:lvlText w:val="%1.%2.%3"/>
      <w:lvlJc w:val="left"/>
      <w:pPr>
        <w:ind w:left="1180" w:hanging="483"/>
      </w:pPr>
      <w:rPr>
        <w:rFonts w:ascii="Calibri Light" w:eastAsia="Calibri Light" w:hAnsi="Calibri Light" w:cs="Calibri Light" w:hint="default"/>
        <w:spacing w:val="-10"/>
        <w:w w:val="100"/>
        <w:sz w:val="24"/>
        <w:szCs w:val="24"/>
      </w:rPr>
    </w:lvl>
    <w:lvl w:ilvl="3">
      <w:numFmt w:val="bullet"/>
      <w:lvlText w:val="•"/>
      <w:lvlJc w:val="left"/>
      <w:pPr>
        <w:ind w:left="2185" w:hanging="483"/>
      </w:pPr>
      <w:rPr>
        <w:rFonts w:hint="default"/>
      </w:rPr>
    </w:lvl>
    <w:lvl w:ilvl="4">
      <w:numFmt w:val="bullet"/>
      <w:lvlText w:val="•"/>
      <w:lvlJc w:val="left"/>
      <w:pPr>
        <w:ind w:left="3191" w:hanging="483"/>
      </w:pPr>
      <w:rPr>
        <w:rFonts w:hint="default"/>
      </w:rPr>
    </w:lvl>
    <w:lvl w:ilvl="5">
      <w:numFmt w:val="bullet"/>
      <w:lvlText w:val="•"/>
      <w:lvlJc w:val="left"/>
      <w:pPr>
        <w:ind w:left="4197" w:hanging="483"/>
      </w:pPr>
      <w:rPr>
        <w:rFonts w:hint="default"/>
      </w:rPr>
    </w:lvl>
    <w:lvl w:ilvl="6">
      <w:numFmt w:val="bullet"/>
      <w:lvlText w:val="•"/>
      <w:lvlJc w:val="left"/>
      <w:pPr>
        <w:ind w:left="5203" w:hanging="483"/>
      </w:pPr>
      <w:rPr>
        <w:rFonts w:hint="default"/>
      </w:rPr>
    </w:lvl>
    <w:lvl w:ilvl="7">
      <w:numFmt w:val="bullet"/>
      <w:lvlText w:val="•"/>
      <w:lvlJc w:val="left"/>
      <w:pPr>
        <w:ind w:left="6209" w:hanging="483"/>
      </w:pPr>
      <w:rPr>
        <w:rFonts w:hint="default"/>
      </w:rPr>
    </w:lvl>
    <w:lvl w:ilvl="8">
      <w:numFmt w:val="bullet"/>
      <w:lvlText w:val="•"/>
      <w:lvlJc w:val="left"/>
      <w:pPr>
        <w:ind w:left="7214" w:hanging="483"/>
      </w:pPr>
      <w:rPr>
        <w:rFonts w:hint="default"/>
      </w:rPr>
    </w:lvl>
  </w:abstractNum>
  <w:abstractNum w:abstractNumId="2" w15:restartNumberingAfterBreak="0">
    <w:nsid w:val="2BB15C64"/>
    <w:multiLevelType w:val="multilevel"/>
    <w:tmpl w:val="937A1776"/>
    <w:lvl w:ilvl="0">
      <w:start w:val="8"/>
      <w:numFmt w:val="decimal"/>
      <w:lvlText w:val="%1"/>
      <w:lvlJc w:val="left"/>
      <w:pPr>
        <w:ind w:left="1660" w:hanging="720"/>
      </w:pPr>
      <w:rPr>
        <w:rFonts w:hint="default"/>
      </w:rPr>
    </w:lvl>
    <w:lvl w:ilvl="1">
      <w:start w:val="1"/>
      <w:numFmt w:val="decimal"/>
      <w:lvlText w:val="%1.%2"/>
      <w:lvlJc w:val="left"/>
      <w:pPr>
        <w:ind w:left="1660" w:hanging="720"/>
      </w:pPr>
      <w:rPr>
        <w:rFonts w:hint="default"/>
      </w:rPr>
    </w:lvl>
    <w:lvl w:ilvl="2">
      <w:start w:val="1"/>
      <w:numFmt w:val="decimal"/>
      <w:lvlText w:val="%1.%2.%3"/>
      <w:lvlJc w:val="left"/>
      <w:pPr>
        <w:ind w:left="1660" w:hanging="720"/>
      </w:pPr>
      <w:rPr>
        <w:rFonts w:ascii="Calibri" w:eastAsia="Calibri" w:hAnsi="Calibri" w:cs="Calibri" w:hint="default"/>
        <w:i/>
        <w:color w:val="4471C4"/>
        <w:spacing w:val="-3"/>
        <w:w w:val="100"/>
        <w:sz w:val="24"/>
        <w:szCs w:val="24"/>
      </w:rPr>
    </w:lvl>
    <w:lvl w:ilvl="3">
      <w:numFmt w:val="bullet"/>
      <w:lvlText w:val="•"/>
      <w:lvlJc w:val="left"/>
      <w:pPr>
        <w:ind w:left="3929" w:hanging="720"/>
      </w:pPr>
      <w:rPr>
        <w:rFonts w:hint="default"/>
      </w:rPr>
    </w:lvl>
    <w:lvl w:ilvl="4">
      <w:numFmt w:val="bullet"/>
      <w:lvlText w:val="•"/>
      <w:lvlJc w:val="left"/>
      <w:pPr>
        <w:ind w:left="4686" w:hanging="720"/>
      </w:pPr>
      <w:rPr>
        <w:rFonts w:hint="default"/>
      </w:rPr>
    </w:lvl>
    <w:lvl w:ilvl="5">
      <w:numFmt w:val="bullet"/>
      <w:lvlText w:val="•"/>
      <w:lvlJc w:val="left"/>
      <w:pPr>
        <w:ind w:left="5443" w:hanging="720"/>
      </w:pPr>
      <w:rPr>
        <w:rFonts w:hint="default"/>
      </w:rPr>
    </w:lvl>
    <w:lvl w:ilvl="6">
      <w:numFmt w:val="bullet"/>
      <w:lvlText w:val="•"/>
      <w:lvlJc w:val="left"/>
      <w:pPr>
        <w:ind w:left="6199" w:hanging="720"/>
      </w:pPr>
      <w:rPr>
        <w:rFonts w:hint="default"/>
      </w:rPr>
    </w:lvl>
    <w:lvl w:ilvl="7">
      <w:numFmt w:val="bullet"/>
      <w:lvlText w:val="•"/>
      <w:lvlJc w:val="left"/>
      <w:pPr>
        <w:ind w:left="6956" w:hanging="720"/>
      </w:pPr>
      <w:rPr>
        <w:rFonts w:hint="default"/>
      </w:rPr>
    </w:lvl>
    <w:lvl w:ilvl="8">
      <w:numFmt w:val="bullet"/>
      <w:lvlText w:val="•"/>
      <w:lvlJc w:val="left"/>
      <w:pPr>
        <w:ind w:left="7713" w:hanging="72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8637F2"/>
    <w:rsid w:val="000617EF"/>
    <w:rsid w:val="00174E2E"/>
    <w:rsid w:val="006F48D2"/>
    <w:rsid w:val="008637F2"/>
  </w:rsids>
  <m:mathPr>
    <m:mathFont m:val="Cambria Math"/>
    <m:brkBin m:val="before"/>
    <m:brkBinSub m:val="--"/>
    <m:smallFrac m:val="0"/>
    <m:dispDef/>
    <m:lMargin m:val="0"/>
    <m:rMargin m:val="0"/>
    <m:defJc m:val="centerGroup"/>
    <m:wrapIndent m:val="1440"/>
    <m:intLim m:val="subSup"/>
    <m:naryLim m:val="undOvr"/>
  </m:mathPr>
  <w:themeFontLang w:val="en-IN"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3EF02"/>
  <w15:docId w15:val="{D6DC56AE-6D33-4432-AB4C-708B1CA53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Light" w:eastAsia="Calibri Light" w:hAnsi="Calibri Light" w:cs="Calibri Light"/>
    </w:rPr>
  </w:style>
  <w:style w:type="paragraph" w:styleId="Heading1">
    <w:name w:val="heading 1"/>
    <w:basedOn w:val="Normal"/>
    <w:uiPriority w:val="9"/>
    <w:qFormat/>
    <w:pPr>
      <w:ind w:left="820" w:hanging="360"/>
      <w:outlineLvl w:val="0"/>
    </w:pPr>
    <w:rPr>
      <w:rFonts w:ascii="Calibri" w:eastAsia="Calibri" w:hAnsi="Calibri" w:cs="Calibri"/>
      <w:b/>
      <w:bCs/>
      <w:sz w:val="24"/>
      <w:szCs w:val="24"/>
    </w:rPr>
  </w:style>
  <w:style w:type="paragraph" w:styleId="Heading2">
    <w:name w:val="heading 2"/>
    <w:basedOn w:val="Normal"/>
    <w:uiPriority w:val="9"/>
    <w:unhideWhenUsed/>
    <w:qFormat/>
    <w:pPr>
      <w:ind w:left="1660" w:hanging="720"/>
      <w:outlineLvl w:val="1"/>
    </w:pPr>
    <w:rPr>
      <w:rFonts w:ascii="Calibri" w:eastAsia="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jc w:val="both"/>
    </w:pPr>
    <w:rPr>
      <w:i/>
      <w:sz w:val="24"/>
      <w:szCs w:val="24"/>
    </w:rPr>
  </w:style>
  <w:style w:type="paragraph" w:styleId="ListParagraph">
    <w:name w:val="List Paragraph"/>
    <w:basedOn w:val="Normal"/>
    <w:uiPriority w:val="1"/>
    <w:qFormat/>
    <w:pPr>
      <w:ind w:left="820" w:hanging="360"/>
      <w:jc w:val="both"/>
    </w:pPr>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6F48D2"/>
    <w:rPr>
      <w:color w:val="0000FF"/>
      <w:u w:val="single"/>
    </w:rPr>
  </w:style>
  <w:style w:type="paragraph" w:styleId="Header">
    <w:name w:val="header"/>
    <w:basedOn w:val="Normal"/>
    <w:link w:val="HeaderChar"/>
    <w:uiPriority w:val="99"/>
    <w:semiHidden/>
    <w:unhideWhenUsed/>
    <w:rsid w:val="006F48D2"/>
    <w:pPr>
      <w:widowControl/>
      <w:tabs>
        <w:tab w:val="center" w:pos="4320"/>
        <w:tab w:val="right" w:pos="8640"/>
      </w:tabs>
      <w:autoSpaceDE/>
      <w:autoSpaceDN/>
    </w:pPr>
    <w:rPr>
      <w:rFonts w:ascii="Times New Roman" w:eastAsia="Times New Roman" w:hAnsi="Times New Roman" w:cs="Monotype Sorts"/>
      <w:sz w:val="20"/>
      <w:szCs w:val="20"/>
      <w:lang w:bidi="hi-IN"/>
    </w:rPr>
  </w:style>
  <w:style w:type="character" w:customStyle="1" w:styleId="HeaderChar">
    <w:name w:val="Header Char"/>
    <w:basedOn w:val="DefaultParagraphFont"/>
    <w:link w:val="Header"/>
    <w:uiPriority w:val="99"/>
    <w:semiHidden/>
    <w:rsid w:val="006F48D2"/>
    <w:rPr>
      <w:rFonts w:ascii="Times New Roman" w:eastAsia="Times New Roman" w:hAnsi="Times New Roman" w:cs="Monotype Sorts"/>
      <w:sz w:val="20"/>
      <w:szCs w:val="20"/>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6820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ositionpapers@maa.ac.in"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s://scertmaha.ac.in/positionpap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1309</Words>
  <Characters>7465</Characters>
  <Application>Microsoft Office Word</Application>
  <DocSecurity>0</DocSecurity>
  <Lines>62</Lines>
  <Paragraphs>17</Paragraphs>
  <ScaleCrop>false</ScaleCrop>
  <Company/>
  <LinksUpToDate>false</LinksUpToDate>
  <CharactersWithSpaces>8757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Yuvraj Singh</dc:creator>
  <cp:lastModifiedBy>Windows User</cp:lastModifiedBy>
  <cp:revision>4</cp:revision>
  <dcterms:created xsi:type="dcterms:W3CDTF">2022-05-07T13:24:00Z</dcterms:created>
  <dcterms:modified xsi:type="dcterms:W3CDTF">2022-05-21T04:54:00Z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2022-04-21T00:00:00Z</vt:filetime>
  </property>
  <property fmtid="{D5CDD505-2E9C-101B-9397-08002B2CF9AE}" pid="3" name="Creator">
    <vt:lpwstr>Microsoft® Word 2019</vt:lpwstr>
  </property>
  <property fmtid="{D5CDD505-2E9C-101B-9397-08002B2CF9AE}" pid="4" name="LastSaved">
    <vt:filetime>2022-05-07T00:00:00Z</vt:filetime>
  </property>
</Properties>
</file>